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591" w:rsidRDefault="00A40591" w:rsidP="00B52A81">
      <w:pPr>
        <w:jc w:val="center"/>
        <w:rPr>
          <w:b/>
        </w:rPr>
      </w:pPr>
    </w:p>
    <w:p w:rsidR="00A40591" w:rsidRDefault="00A40591" w:rsidP="00B52A81">
      <w:pPr>
        <w:jc w:val="center"/>
        <w:rPr>
          <w:b/>
        </w:rPr>
      </w:pPr>
    </w:p>
    <w:p w:rsidR="00B52A81" w:rsidRDefault="00B52A81" w:rsidP="00B52A81">
      <w:pPr>
        <w:jc w:val="center"/>
        <w:rPr>
          <w:b/>
        </w:rPr>
      </w:pPr>
      <w:r>
        <w:rPr>
          <w:b/>
        </w:rPr>
        <w:t>РОССИЙСКАЯ ФЕДЕРАЦИЯ</w:t>
      </w:r>
    </w:p>
    <w:p w:rsidR="00A40591" w:rsidRDefault="00A40591" w:rsidP="00B52A81">
      <w:pPr>
        <w:jc w:val="center"/>
        <w:rPr>
          <w:b/>
        </w:rPr>
      </w:pPr>
      <w:r>
        <w:rPr>
          <w:b/>
        </w:rPr>
        <w:t>ГУЩИНСКАЯ СЕЛЬСКАЯ АДМИНИСТРАЦИЯ</w:t>
      </w:r>
    </w:p>
    <w:p w:rsidR="00A40591" w:rsidRDefault="00B52A81" w:rsidP="00B52A81">
      <w:pPr>
        <w:jc w:val="center"/>
        <w:rPr>
          <w:b/>
        </w:rPr>
      </w:pPr>
      <w:r>
        <w:rPr>
          <w:b/>
        </w:rPr>
        <w:t>ПОЧЕПСК</w:t>
      </w:r>
      <w:r w:rsidR="00A40591">
        <w:rPr>
          <w:b/>
        </w:rPr>
        <w:t>ОГО МУНИЦИПАЛЬНОГО</w:t>
      </w:r>
      <w:r>
        <w:rPr>
          <w:b/>
        </w:rPr>
        <w:t xml:space="preserve"> РАЙОН</w:t>
      </w:r>
      <w:r w:rsidR="00A40591">
        <w:rPr>
          <w:b/>
        </w:rPr>
        <w:t>А</w:t>
      </w:r>
    </w:p>
    <w:p w:rsidR="00B52A81" w:rsidRDefault="00B52A81" w:rsidP="00B52A81">
      <w:pPr>
        <w:jc w:val="center"/>
        <w:rPr>
          <w:b/>
        </w:rPr>
      </w:pPr>
      <w:r>
        <w:rPr>
          <w:b/>
        </w:rPr>
        <w:t xml:space="preserve"> БРЯНСК</w:t>
      </w:r>
      <w:r w:rsidR="00A40591">
        <w:rPr>
          <w:b/>
        </w:rPr>
        <w:t>ОЙ</w:t>
      </w:r>
      <w:r>
        <w:rPr>
          <w:b/>
        </w:rPr>
        <w:t xml:space="preserve"> ОБЛАСТ</w:t>
      </w:r>
      <w:r w:rsidR="00A40591">
        <w:rPr>
          <w:b/>
        </w:rPr>
        <w:t>И</w:t>
      </w:r>
    </w:p>
    <w:p w:rsidR="000C2A19" w:rsidRPr="00675BAD" w:rsidRDefault="000C2A19" w:rsidP="00B52A81">
      <w:pPr>
        <w:jc w:val="center"/>
      </w:pPr>
    </w:p>
    <w:p w:rsidR="000C2A19" w:rsidRPr="00675BAD" w:rsidRDefault="000C2A19" w:rsidP="000C2A19">
      <w:pPr>
        <w:jc w:val="center"/>
        <w:rPr>
          <w:b/>
        </w:rPr>
      </w:pPr>
      <w:r w:rsidRPr="00675BAD">
        <w:rPr>
          <w:b/>
        </w:rPr>
        <w:t>ПОСТАНОВЛЕНИЕ</w:t>
      </w:r>
    </w:p>
    <w:p w:rsidR="000C2A19" w:rsidRPr="00675BAD" w:rsidRDefault="000C2A19" w:rsidP="000C2A19"/>
    <w:p w:rsidR="000C2A19" w:rsidRPr="00675BAD" w:rsidRDefault="00B52A81" w:rsidP="00C224D8">
      <w:pPr>
        <w:pStyle w:val="a5"/>
        <w:tabs>
          <w:tab w:val="clear" w:pos="6804"/>
          <w:tab w:val="right" w:pos="9072"/>
        </w:tabs>
        <w:spacing w:before="0"/>
        <w:rPr>
          <w:szCs w:val="24"/>
        </w:rPr>
      </w:pPr>
      <w:r>
        <w:rPr>
          <w:szCs w:val="24"/>
        </w:rPr>
        <w:t xml:space="preserve">От </w:t>
      </w:r>
      <w:r w:rsidR="00A40591">
        <w:rPr>
          <w:szCs w:val="24"/>
        </w:rPr>
        <w:t>21.</w:t>
      </w:r>
      <w:r>
        <w:rPr>
          <w:szCs w:val="24"/>
        </w:rPr>
        <w:t>02.2025г.</w:t>
      </w:r>
      <w:r w:rsidR="00FF3694" w:rsidRPr="00675BAD">
        <w:rPr>
          <w:szCs w:val="24"/>
        </w:rPr>
        <w:t xml:space="preserve">      </w:t>
      </w:r>
      <w:r w:rsidR="000C2A19" w:rsidRPr="00675BAD">
        <w:rPr>
          <w:szCs w:val="24"/>
        </w:rPr>
        <w:t xml:space="preserve">№ </w:t>
      </w:r>
      <w:r w:rsidR="002844D6">
        <w:rPr>
          <w:szCs w:val="24"/>
        </w:rPr>
        <w:t>20</w:t>
      </w:r>
    </w:p>
    <w:p w:rsidR="000C2A19" w:rsidRPr="00675BAD" w:rsidRDefault="00A40591" w:rsidP="00B52A81">
      <w:pPr>
        <w:pStyle w:val="a5"/>
        <w:tabs>
          <w:tab w:val="left" w:pos="708"/>
        </w:tabs>
        <w:spacing w:before="0"/>
        <w:rPr>
          <w:szCs w:val="24"/>
        </w:rPr>
      </w:pPr>
      <w:r>
        <w:rPr>
          <w:szCs w:val="24"/>
        </w:rPr>
        <w:t>п.Первомайский</w:t>
      </w:r>
    </w:p>
    <w:p w:rsidR="00B52A81" w:rsidRDefault="00B52A81" w:rsidP="00CA0233">
      <w:pPr>
        <w:pStyle w:val="docdata"/>
        <w:widowControl w:val="0"/>
        <w:spacing w:before="0" w:beforeAutospacing="0" w:after="0" w:afterAutospacing="0"/>
        <w:jc w:val="both"/>
        <w:rPr>
          <w:bCs/>
          <w:color w:val="000000"/>
        </w:rPr>
      </w:pPr>
    </w:p>
    <w:p w:rsidR="00CA0233" w:rsidRPr="00675BAD" w:rsidRDefault="00CA0233" w:rsidP="00CA0233">
      <w:pPr>
        <w:pStyle w:val="docdata"/>
        <w:widowControl w:val="0"/>
        <w:spacing w:before="0" w:beforeAutospacing="0" w:after="0" w:afterAutospacing="0"/>
        <w:jc w:val="both"/>
        <w:rPr>
          <w:bCs/>
          <w:color w:val="000000"/>
        </w:rPr>
      </w:pPr>
      <w:r w:rsidRPr="00675BAD">
        <w:rPr>
          <w:bCs/>
          <w:color w:val="000000"/>
        </w:rPr>
        <w:t>Об утверждении порядка принятия</w:t>
      </w:r>
    </w:p>
    <w:p w:rsidR="00CA0233" w:rsidRPr="00675BAD" w:rsidRDefault="00CA0233" w:rsidP="00CA0233">
      <w:pPr>
        <w:pStyle w:val="docdata"/>
        <w:widowControl w:val="0"/>
        <w:spacing w:before="0" w:beforeAutospacing="0" w:after="0" w:afterAutospacing="0"/>
        <w:jc w:val="both"/>
        <w:rPr>
          <w:bCs/>
          <w:color w:val="000000"/>
        </w:rPr>
      </w:pPr>
      <w:r w:rsidRPr="00675BAD">
        <w:rPr>
          <w:bCs/>
          <w:color w:val="000000"/>
        </w:rPr>
        <w:t xml:space="preserve">решения о признании безнадежной </w:t>
      </w:r>
    </w:p>
    <w:p w:rsidR="00CA0233" w:rsidRPr="00675BAD" w:rsidRDefault="00CA0233" w:rsidP="00CA0233">
      <w:pPr>
        <w:pStyle w:val="docdata"/>
        <w:widowControl w:val="0"/>
        <w:spacing w:before="0" w:beforeAutospacing="0" w:after="0" w:afterAutospacing="0"/>
        <w:jc w:val="both"/>
        <w:rPr>
          <w:bCs/>
          <w:color w:val="000000"/>
        </w:rPr>
      </w:pPr>
      <w:r w:rsidRPr="00675BAD">
        <w:rPr>
          <w:bCs/>
          <w:color w:val="000000"/>
        </w:rPr>
        <w:t>к взысканию задолженности по платежам</w:t>
      </w:r>
    </w:p>
    <w:p w:rsidR="00CA0233" w:rsidRPr="00675BAD" w:rsidRDefault="00CA0233" w:rsidP="00CA0233">
      <w:pPr>
        <w:pStyle w:val="docdata"/>
        <w:widowControl w:val="0"/>
        <w:spacing w:before="0" w:beforeAutospacing="0" w:after="0" w:afterAutospacing="0"/>
        <w:jc w:val="both"/>
        <w:rPr>
          <w:color w:val="000000"/>
        </w:rPr>
      </w:pPr>
      <w:r w:rsidRPr="00675BAD">
        <w:rPr>
          <w:bCs/>
          <w:color w:val="000000"/>
        </w:rPr>
        <w:t xml:space="preserve">в бюджет </w:t>
      </w:r>
      <w:r w:rsidRPr="00675BAD">
        <w:rPr>
          <w:color w:val="000000"/>
        </w:rPr>
        <w:t>муниципального образования</w:t>
      </w:r>
    </w:p>
    <w:p w:rsidR="00CA0233" w:rsidRPr="00675BAD" w:rsidRDefault="00CA0233" w:rsidP="00CA0233">
      <w:pPr>
        <w:pStyle w:val="docdata"/>
        <w:widowControl w:val="0"/>
        <w:spacing w:before="0" w:beforeAutospacing="0" w:after="0" w:afterAutospacing="0"/>
        <w:jc w:val="both"/>
        <w:rPr>
          <w:color w:val="000000"/>
        </w:rPr>
      </w:pPr>
      <w:r w:rsidRPr="00675BAD">
        <w:rPr>
          <w:color w:val="000000"/>
        </w:rPr>
        <w:t>«</w:t>
      </w:r>
      <w:r w:rsidR="00A40591">
        <w:rPr>
          <w:color w:val="000000"/>
        </w:rPr>
        <w:t>Гущинское</w:t>
      </w:r>
      <w:r w:rsidRPr="00675BAD">
        <w:rPr>
          <w:color w:val="000000"/>
        </w:rPr>
        <w:t xml:space="preserve"> сельское поселение»</w:t>
      </w:r>
    </w:p>
    <w:p w:rsidR="00CA0233" w:rsidRPr="00675BAD" w:rsidRDefault="00CA0233" w:rsidP="00CA0233">
      <w:pPr>
        <w:pStyle w:val="docdata"/>
        <w:widowControl w:val="0"/>
        <w:spacing w:before="0" w:beforeAutospacing="0" w:after="0" w:afterAutospacing="0"/>
        <w:jc w:val="both"/>
      </w:pPr>
    </w:p>
    <w:p w:rsidR="00CA0233" w:rsidRPr="00675BAD" w:rsidRDefault="00CA0233" w:rsidP="00CA0233">
      <w:pPr>
        <w:shd w:val="clear" w:color="auto" w:fill="FFFFFF"/>
        <w:tabs>
          <w:tab w:val="left" w:pos="1432"/>
          <w:tab w:val="left" w:pos="3229"/>
          <w:tab w:val="left" w:pos="4879"/>
          <w:tab w:val="left" w:pos="5697"/>
          <w:tab w:val="left" w:pos="6910"/>
          <w:tab w:val="left" w:pos="7446"/>
          <w:tab w:val="left" w:pos="8537"/>
        </w:tabs>
        <w:jc w:val="both"/>
      </w:pPr>
      <w:r w:rsidRPr="00675BAD">
        <w:rPr>
          <w:color w:val="000000"/>
        </w:rPr>
        <w:t xml:space="preserve">          В соответствии со </w:t>
      </w:r>
      <w:hyperlink r:id="rId8" w:tooltip="consultantplus://offline/ref=F509F853A186285D0BA4D3D21450A5388D7C943FE0EF9734BB5CF2A80B7F7165AA68D96CB0F0EF07420CFAEFDFB8AD92EBB6930183E1P4dAM" w:history="1">
        <w:r w:rsidRPr="00675BAD">
          <w:rPr>
            <w:rStyle w:val="ae"/>
            <w:color w:val="000000"/>
            <w:u w:val="none"/>
          </w:rPr>
          <w:t>статьей 47.2</w:t>
        </w:r>
      </w:hyperlink>
      <w:r w:rsidRPr="00675BAD">
        <w:rPr>
          <w:color w:val="000000"/>
        </w:rPr>
        <w:t xml:space="preserve"> Бюджетного кодекса Российской Федерации, Федеральным </w:t>
      </w:r>
      <w:hyperlink r:id="rId9" w:tooltip="consultantplus://offline/ref=F509F853A186285D0BA4D3D21450A5388D7C943DE0EA9734BB5CF2A80B7F7165B8688165B2F4F60C1143BCBAD0PBd8M" w:history="1">
        <w:r w:rsidRPr="00675BAD">
          <w:rPr>
            <w:rStyle w:val="ae"/>
            <w:color w:val="000000"/>
            <w:u w:val="none"/>
          </w:rPr>
          <w:t>законом</w:t>
        </w:r>
      </w:hyperlink>
      <w:r w:rsidRPr="00675BAD">
        <w:rPr>
          <w:color w:val="000000"/>
        </w:rPr>
        <w:t xml:space="preserve"> от 6 октября </w:t>
      </w:r>
      <w:r w:rsidR="00675BAD">
        <w:rPr>
          <w:color w:val="000000"/>
        </w:rPr>
        <w:t>2003 N 131-ФЗ «</w:t>
      </w:r>
      <w:r w:rsidRPr="00675BAD">
        <w:rPr>
          <w:color w:val="000000"/>
        </w:rPr>
        <w:t xml:space="preserve">Об общих принципах организации местного самоуправления в Российской </w:t>
      </w:r>
      <w:r w:rsidR="00675BAD">
        <w:rPr>
          <w:color w:val="000000"/>
        </w:rPr>
        <w:t>Федерации»</w:t>
      </w:r>
      <w:r w:rsidRPr="00675BAD">
        <w:rPr>
          <w:color w:val="000000"/>
        </w:rPr>
        <w:t xml:space="preserve">, руководствуясь </w:t>
      </w:r>
      <w:hyperlink r:id="rId10" w:tooltip="consultantplus://offline/ref=F509F853A186285D0BA4D3D21450A5388D719B39EAEE9734BB5CF2A80B7F7165AA68D969B3F7E80C1156EAEB96ECA38DE8AF8D049DE14BB6P5dFM" w:history="1">
        <w:r w:rsidRPr="00675BAD">
          <w:rPr>
            <w:rStyle w:val="ae"/>
            <w:color w:val="000000"/>
            <w:u w:val="none"/>
          </w:rPr>
          <w:t>постановлением</w:t>
        </w:r>
      </w:hyperlink>
      <w:r w:rsidRPr="00675BAD">
        <w:rPr>
          <w:color w:val="000000"/>
        </w:rPr>
        <w:t xml:space="preserve"> Правительства Российской Федерации от 6 мая </w:t>
      </w:r>
      <w:r w:rsidR="00675BAD">
        <w:rPr>
          <w:color w:val="000000"/>
        </w:rPr>
        <w:t>2016 № 393 «</w:t>
      </w:r>
      <w:r w:rsidRPr="00675BAD">
        <w:rPr>
          <w:color w:val="000000"/>
        </w:rPr>
        <w:t>Об общих требованиях к порядку принятия решений о признании безнадежной к взысканию задолженности по платежам в бюджеты бюджетн</w:t>
      </w:r>
      <w:r w:rsidR="00675BAD">
        <w:rPr>
          <w:color w:val="000000"/>
        </w:rPr>
        <w:t>ой системы Российской Федерации»</w:t>
      </w:r>
      <w:r w:rsidRPr="00675BAD">
        <w:rPr>
          <w:color w:val="000000"/>
        </w:rPr>
        <w:t xml:space="preserve">, </w:t>
      </w:r>
      <w:hyperlink r:id="rId11" w:tooltip="consultantplus://offline/ref=F509F853A186285D0BA4CDDF023CF930887FC331E2E99E6BE408F4FF542F7730EA28DF3CE2B3BD01175EA0BAD5A7AC8CE9PBd0M" w:history="1">
        <w:r w:rsidRPr="00675BAD">
          <w:rPr>
            <w:rStyle w:val="ae"/>
            <w:color w:val="000000"/>
            <w:u w:val="none"/>
          </w:rPr>
          <w:t>Уставом</w:t>
        </w:r>
      </w:hyperlink>
      <w:r w:rsidRPr="00675BAD">
        <w:t xml:space="preserve"> муниципального образования «</w:t>
      </w:r>
      <w:r w:rsidR="00A40591">
        <w:t>Гущинско</w:t>
      </w:r>
      <w:r w:rsidR="00B52A81">
        <w:t>е сельское поселение»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  <w:r w:rsidRPr="00675BAD">
        <w:t> 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center"/>
        <w:rPr>
          <w:b/>
        </w:rPr>
      </w:pPr>
      <w:r w:rsidRPr="00675BAD">
        <w:rPr>
          <w:b/>
          <w:color w:val="000000"/>
        </w:rPr>
        <w:t>ПОСТАНОВЛЯЮ:</w:t>
      </w:r>
    </w:p>
    <w:p w:rsidR="00CA0233" w:rsidRPr="00675BAD" w:rsidRDefault="00CA0233" w:rsidP="00E27962">
      <w:pPr>
        <w:pStyle w:val="af0"/>
        <w:widowControl w:val="0"/>
        <w:spacing w:before="0" w:beforeAutospacing="0" w:after="0" w:afterAutospacing="0"/>
        <w:ind w:firstLine="709"/>
        <w:jc w:val="both"/>
      </w:pPr>
      <w:r w:rsidRPr="00675BAD">
        <w:rPr>
          <w:color w:val="000000"/>
        </w:rPr>
        <w:t xml:space="preserve">1. Утвердить </w:t>
      </w:r>
      <w:hyperlink w:anchor="P33" w:tooltip="#P33" w:history="1">
        <w:r w:rsidRPr="00675BAD">
          <w:rPr>
            <w:rStyle w:val="ae"/>
            <w:color w:val="000000"/>
            <w:u w:val="none"/>
          </w:rPr>
          <w:t>Порядок</w:t>
        </w:r>
      </w:hyperlink>
      <w:r w:rsidRPr="00675BAD">
        <w:rPr>
          <w:color w:val="000000"/>
        </w:rPr>
        <w:t xml:space="preserve"> принятия решения о признании безнадежной к взысканию задолженности по платежам в бюджет  муниципального образования «</w:t>
      </w:r>
      <w:r w:rsidR="00A40591">
        <w:rPr>
          <w:color w:val="000000"/>
        </w:rPr>
        <w:t>Гущинское</w:t>
      </w:r>
      <w:r w:rsidRPr="00675BAD">
        <w:rPr>
          <w:color w:val="000000"/>
        </w:rPr>
        <w:t xml:space="preserve"> сельское поселение» соглас</w:t>
      </w:r>
      <w:r w:rsidR="00E27962" w:rsidRPr="00675BAD">
        <w:rPr>
          <w:color w:val="000000"/>
        </w:rPr>
        <w:t>но приложению № 1 к настоящему п</w:t>
      </w:r>
      <w:r w:rsidRPr="00675BAD">
        <w:rPr>
          <w:color w:val="000000"/>
        </w:rPr>
        <w:t>остановлению.</w:t>
      </w:r>
    </w:p>
    <w:p w:rsidR="00CA0233" w:rsidRPr="00675BAD" w:rsidRDefault="00CA0233" w:rsidP="00E27962">
      <w:pPr>
        <w:pStyle w:val="af0"/>
        <w:widowControl w:val="0"/>
        <w:spacing w:before="0" w:beforeAutospacing="0" w:after="0" w:afterAutospacing="0"/>
        <w:ind w:firstLine="709"/>
        <w:jc w:val="both"/>
      </w:pPr>
      <w:r w:rsidRPr="00675BAD">
        <w:rPr>
          <w:color w:val="000000"/>
        </w:rPr>
        <w:t xml:space="preserve">2. </w:t>
      </w:r>
      <w:r w:rsidR="00B52A81" w:rsidRPr="00B52A81">
        <w:rPr>
          <w:color w:val="000000"/>
          <w:lang w:bidi="ru-RU"/>
        </w:rPr>
        <w:t xml:space="preserve">Создать комиссию по рассмотрению вопросов о признании безнадежной к взысканию задолженности по платежам в бюджет </w:t>
      </w:r>
      <w:r w:rsidR="00A40591">
        <w:rPr>
          <w:color w:val="000000"/>
          <w:lang w:bidi="ru-RU"/>
        </w:rPr>
        <w:t>Гущинского</w:t>
      </w:r>
      <w:r w:rsidR="00B52A81" w:rsidRPr="00B52A81">
        <w:rPr>
          <w:color w:val="000000"/>
          <w:lang w:bidi="ru-RU"/>
        </w:rPr>
        <w:t xml:space="preserve"> сельского поселения Почепского муниципального района  </w:t>
      </w:r>
      <w:r w:rsidR="00B52A81">
        <w:rPr>
          <w:color w:val="000000"/>
          <w:lang w:bidi="ru-RU"/>
        </w:rPr>
        <w:t xml:space="preserve">согласно приложению №2 </w:t>
      </w:r>
      <w:r w:rsidR="00E27962" w:rsidRPr="00675BAD">
        <w:rPr>
          <w:color w:val="000000"/>
        </w:rPr>
        <w:t>к настоящему п</w:t>
      </w:r>
      <w:r w:rsidRPr="00675BAD">
        <w:rPr>
          <w:color w:val="000000"/>
        </w:rPr>
        <w:t>остановлению.</w:t>
      </w:r>
    </w:p>
    <w:p w:rsidR="00CA0233" w:rsidRPr="00675BAD" w:rsidRDefault="00CA0233" w:rsidP="00E27962">
      <w:pPr>
        <w:pStyle w:val="af0"/>
        <w:widowControl w:val="0"/>
        <w:spacing w:before="0" w:beforeAutospacing="0" w:after="0" w:afterAutospacing="0"/>
        <w:ind w:firstLine="709"/>
        <w:jc w:val="both"/>
        <w:rPr>
          <w:color w:val="000000"/>
        </w:rPr>
      </w:pPr>
      <w:r w:rsidRPr="00675BAD">
        <w:rPr>
          <w:color w:val="000000"/>
        </w:rPr>
        <w:t xml:space="preserve">3. Утвердить </w:t>
      </w:r>
      <w:hyperlink w:anchor="P377" w:tooltip="#P377" w:history="1">
        <w:r w:rsidRPr="00675BAD">
          <w:rPr>
            <w:rStyle w:val="ae"/>
            <w:color w:val="000000"/>
            <w:u w:val="none"/>
          </w:rPr>
          <w:t>Положение</w:t>
        </w:r>
      </w:hyperlink>
      <w:r w:rsidR="00B52A81">
        <w:rPr>
          <w:rStyle w:val="ae"/>
          <w:color w:val="000000"/>
          <w:u w:val="none"/>
        </w:rPr>
        <w:t xml:space="preserve"> о комиссии</w:t>
      </w:r>
      <w:r w:rsidRPr="00675BAD">
        <w:rPr>
          <w:color w:val="000000"/>
        </w:rPr>
        <w:t xml:space="preserve"> </w:t>
      </w:r>
      <w:r w:rsidR="00B52A81" w:rsidRPr="00B52A81">
        <w:rPr>
          <w:color w:val="000000"/>
          <w:lang w:bidi="ru-RU"/>
        </w:rPr>
        <w:t xml:space="preserve">по рассмотрению вопросов о признании безнадежной к взысканию задолженности по платежам в бюджет </w:t>
      </w:r>
      <w:r w:rsidR="00A40591">
        <w:rPr>
          <w:color w:val="000000"/>
          <w:lang w:bidi="ru-RU"/>
        </w:rPr>
        <w:t>Гущинского</w:t>
      </w:r>
      <w:r w:rsidR="00B52A81" w:rsidRPr="00B52A81">
        <w:rPr>
          <w:color w:val="000000"/>
          <w:lang w:bidi="ru-RU"/>
        </w:rPr>
        <w:t xml:space="preserve"> сельского поселения </w:t>
      </w:r>
      <w:r w:rsidRPr="00675BAD">
        <w:rPr>
          <w:color w:val="000000"/>
        </w:rPr>
        <w:t>соглас</w:t>
      </w:r>
      <w:r w:rsidR="00E27962" w:rsidRPr="00675BAD">
        <w:rPr>
          <w:color w:val="000000"/>
        </w:rPr>
        <w:t>но приложению № 3 к настоящему п</w:t>
      </w:r>
      <w:r w:rsidRPr="00675BAD">
        <w:rPr>
          <w:color w:val="000000"/>
        </w:rPr>
        <w:t>остановлению.</w:t>
      </w:r>
    </w:p>
    <w:p w:rsidR="00B52A81" w:rsidRPr="00B52A81" w:rsidRDefault="00CA0233" w:rsidP="00B52A81">
      <w:pPr>
        <w:ind w:firstLine="709"/>
        <w:jc w:val="both"/>
        <w:rPr>
          <w:spacing w:val="-1"/>
          <w:lang w:bidi="ru-RU"/>
        </w:rPr>
      </w:pPr>
      <w:r w:rsidRPr="00675BAD">
        <w:rPr>
          <w:spacing w:val="-1"/>
        </w:rPr>
        <w:t>4. Считат</w:t>
      </w:r>
      <w:r w:rsidR="00B52A81">
        <w:rPr>
          <w:spacing w:val="-1"/>
        </w:rPr>
        <w:t>ь утратившими силу постановление</w:t>
      </w:r>
      <w:r w:rsidRPr="00675BAD">
        <w:rPr>
          <w:spacing w:val="-1"/>
        </w:rPr>
        <w:t xml:space="preserve"> </w:t>
      </w:r>
      <w:r w:rsidR="00B52A81" w:rsidRPr="00B52A81">
        <w:rPr>
          <w:spacing w:val="-1"/>
          <w:lang w:bidi="ru-RU"/>
        </w:rPr>
        <w:t xml:space="preserve">от  </w:t>
      </w:r>
      <w:r w:rsidR="00A40591">
        <w:rPr>
          <w:spacing w:val="-1"/>
          <w:lang w:bidi="ru-RU"/>
        </w:rPr>
        <w:t>11.11</w:t>
      </w:r>
      <w:r w:rsidR="00B52A81" w:rsidRPr="00B52A81">
        <w:rPr>
          <w:spacing w:val="-1"/>
          <w:lang w:bidi="ru-RU"/>
        </w:rPr>
        <w:t xml:space="preserve">.2016 г.  № </w:t>
      </w:r>
      <w:r w:rsidR="00A40591">
        <w:rPr>
          <w:spacing w:val="-1"/>
          <w:lang w:bidi="ru-RU"/>
        </w:rPr>
        <w:t>23</w:t>
      </w:r>
      <w:r w:rsidR="00B52A81">
        <w:rPr>
          <w:spacing w:val="-1"/>
          <w:lang w:bidi="ru-RU"/>
        </w:rPr>
        <w:t xml:space="preserve"> «</w:t>
      </w:r>
      <w:r w:rsidR="00B52A81" w:rsidRPr="00B52A81">
        <w:rPr>
          <w:spacing w:val="-1"/>
          <w:lang w:bidi="ru-RU"/>
        </w:rPr>
        <w:t>Об утверждении Порядка принятия решений о признании безнадежной</w:t>
      </w:r>
      <w:r w:rsidR="00B52A81">
        <w:rPr>
          <w:spacing w:val="-1"/>
          <w:lang w:bidi="ru-RU"/>
        </w:rPr>
        <w:t xml:space="preserve"> </w:t>
      </w:r>
      <w:r w:rsidR="00B52A81" w:rsidRPr="00B52A81">
        <w:rPr>
          <w:spacing w:val="-1"/>
          <w:lang w:bidi="ru-RU"/>
        </w:rPr>
        <w:t>к взысканию задолженности по</w:t>
      </w:r>
      <w:r w:rsidR="00B52A81">
        <w:rPr>
          <w:spacing w:val="-1"/>
          <w:lang w:bidi="ru-RU"/>
        </w:rPr>
        <w:t xml:space="preserve"> </w:t>
      </w:r>
      <w:r w:rsidR="00A40591">
        <w:rPr>
          <w:spacing w:val="-1"/>
          <w:lang w:bidi="ru-RU"/>
        </w:rPr>
        <w:t>платежам в бюджет Гущинского</w:t>
      </w:r>
      <w:r w:rsidR="00B52A81">
        <w:rPr>
          <w:spacing w:val="-1"/>
          <w:lang w:bidi="ru-RU"/>
        </w:rPr>
        <w:t xml:space="preserve"> </w:t>
      </w:r>
      <w:r w:rsidR="00B52A81" w:rsidRPr="00B52A81">
        <w:rPr>
          <w:spacing w:val="-1"/>
          <w:lang w:bidi="ru-RU"/>
        </w:rPr>
        <w:t>сельского поселения  Почепского</w:t>
      </w:r>
      <w:r w:rsidR="00B52A81">
        <w:rPr>
          <w:spacing w:val="-1"/>
          <w:lang w:bidi="ru-RU"/>
        </w:rPr>
        <w:t xml:space="preserve"> </w:t>
      </w:r>
      <w:r w:rsidR="00B52A81" w:rsidRPr="00B52A81">
        <w:rPr>
          <w:spacing w:val="-1"/>
          <w:lang w:bidi="ru-RU"/>
        </w:rPr>
        <w:t>муниципального района</w:t>
      </w:r>
      <w:r w:rsidR="00B52A81">
        <w:rPr>
          <w:spacing w:val="-1"/>
          <w:lang w:bidi="ru-RU"/>
        </w:rPr>
        <w:t>»</w:t>
      </w:r>
      <w:r w:rsidR="00B52A81" w:rsidRPr="00B52A81">
        <w:rPr>
          <w:spacing w:val="-1"/>
          <w:lang w:bidi="ru-RU"/>
        </w:rPr>
        <w:t>.</w:t>
      </w:r>
    </w:p>
    <w:p w:rsidR="00A40591" w:rsidRDefault="00B52A81" w:rsidP="00A40591">
      <w:pPr>
        <w:pStyle w:val="af1"/>
        <w:tabs>
          <w:tab w:val="left" w:pos="3119"/>
          <w:tab w:val="left" w:pos="3402"/>
          <w:tab w:val="left" w:pos="3960"/>
        </w:tabs>
        <w:ind w:right="-2"/>
        <w:jc w:val="both"/>
        <w:rPr>
          <w:b w:val="0"/>
          <w:sz w:val="24"/>
          <w:szCs w:val="24"/>
        </w:rPr>
      </w:pPr>
      <w:r>
        <w:rPr>
          <w:b w:val="0"/>
          <w:spacing w:val="-1"/>
          <w:sz w:val="24"/>
          <w:szCs w:val="24"/>
          <w:lang w:eastAsia="ar-SA"/>
        </w:rPr>
        <w:t xml:space="preserve">           </w:t>
      </w:r>
      <w:r>
        <w:rPr>
          <w:b w:val="0"/>
          <w:sz w:val="24"/>
          <w:szCs w:val="24"/>
        </w:rPr>
        <w:t>5</w:t>
      </w:r>
      <w:r w:rsidR="00E27962" w:rsidRPr="00675BAD">
        <w:rPr>
          <w:b w:val="0"/>
          <w:sz w:val="24"/>
          <w:szCs w:val="24"/>
        </w:rPr>
        <w:t xml:space="preserve">. </w:t>
      </w:r>
      <w:r w:rsidR="00A40591" w:rsidRPr="00A40591">
        <w:rPr>
          <w:b w:val="0"/>
          <w:sz w:val="24"/>
          <w:szCs w:val="24"/>
        </w:rPr>
        <w:t>Настоящее постановление обнародовать в установленном порядке и разместить на официальном сайте администрации Гущинско</w:t>
      </w:r>
      <w:r w:rsidR="00A40591">
        <w:rPr>
          <w:b w:val="0"/>
          <w:sz w:val="24"/>
          <w:szCs w:val="24"/>
        </w:rPr>
        <w:t>го</w:t>
      </w:r>
      <w:r w:rsidR="00A40591" w:rsidRPr="00A40591">
        <w:rPr>
          <w:b w:val="0"/>
          <w:sz w:val="24"/>
          <w:szCs w:val="24"/>
        </w:rPr>
        <w:t xml:space="preserve"> сельско</w:t>
      </w:r>
      <w:r w:rsidR="00A40591">
        <w:rPr>
          <w:b w:val="0"/>
          <w:sz w:val="24"/>
          <w:szCs w:val="24"/>
        </w:rPr>
        <w:t>го</w:t>
      </w:r>
      <w:r w:rsidR="00A40591" w:rsidRPr="00A40591">
        <w:rPr>
          <w:b w:val="0"/>
          <w:sz w:val="24"/>
          <w:szCs w:val="24"/>
        </w:rPr>
        <w:t xml:space="preserve"> поселени</w:t>
      </w:r>
      <w:r w:rsidR="00A40591">
        <w:rPr>
          <w:b w:val="0"/>
          <w:sz w:val="24"/>
          <w:szCs w:val="24"/>
        </w:rPr>
        <w:t>я.</w:t>
      </w:r>
    </w:p>
    <w:p w:rsidR="00E27962" w:rsidRPr="00A40591" w:rsidRDefault="00A40591" w:rsidP="00A40591">
      <w:pPr>
        <w:pStyle w:val="af1"/>
        <w:tabs>
          <w:tab w:val="left" w:pos="3119"/>
          <w:tab w:val="left" w:pos="3402"/>
          <w:tab w:val="left" w:pos="3960"/>
        </w:tabs>
        <w:ind w:right="-2"/>
        <w:jc w:val="both"/>
        <w:rPr>
          <w:b w:val="0"/>
          <w:sz w:val="24"/>
        </w:rPr>
      </w:pPr>
      <w:r>
        <w:rPr>
          <w:b w:val="0"/>
          <w:sz w:val="24"/>
        </w:rPr>
        <w:t xml:space="preserve">           </w:t>
      </w:r>
      <w:r w:rsidR="00B52A81" w:rsidRPr="00A40591">
        <w:rPr>
          <w:b w:val="0"/>
          <w:sz w:val="24"/>
        </w:rPr>
        <w:t>6</w:t>
      </w:r>
      <w:r w:rsidR="00E27962" w:rsidRPr="00A40591">
        <w:rPr>
          <w:b w:val="0"/>
          <w:sz w:val="24"/>
        </w:rPr>
        <w:t>. Настоящее постановление вступает в силу с даты его официального опубликования.</w:t>
      </w:r>
    </w:p>
    <w:p w:rsidR="00E27962" w:rsidRPr="00675BAD" w:rsidRDefault="00E27962" w:rsidP="00E27962">
      <w:pPr>
        <w:tabs>
          <w:tab w:val="num" w:pos="0"/>
          <w:tab w:val="left" w:pos="851"/>
        </w:tabs>
        <w:ind w:firstLine="709"/>
        <w:jc w:val="both"/>
        <w:textAlignment w:val="baseline"/>
      </w:pPr>
    </w:p>
    <w:p w:rsidR="00E27962" w:rsidRPr="00675BAD" w:rsidRDefault="00E27962" w:rsidP="00E27962">
      <w:pPr>
        <w:tabs>
          <w:tab w:val="num" w:pos="0"/>
          <w:tab w:val="left" w:pos="851"/>
        </w:tabs>
        <w:ind w:firstLine="680"/>
        <w:jc w:val="both"/>
        <w:textAlignment w:val="baseline"/>
      </w:pPr>
    </w:p>
    <w:p w:rsidR="00E27962" w:rsidRPr="00675BAD" w:rsidRDefault="00E27962" w:rsidP="00E27962">
      <w:pPr>
        <w:tabs>
          <w:tab w:val="num" w:pos="0"/>
          <w:tab w:val="left" w:pos="851"/>
        </w:tabs>
        <w:jc w:val="both"/>
        <w:textAlignment w:val="baseline"/>
      </w:pPr>
    </w:p>
    <w:p w:rsidR="00E27962" w:rsidRPr="00675BAD" w:rsidRDefault="00E27962" w:rsidP="00E27962">
      <w:pPr>
        <w:tabs>
          <w:tab w:val="num" w:pos="0"/>
          <w:tab w:val="left" w:pos="851"/>
        </w:tabs>
        <w:ind w:firstLine="680"/>
        <w:jc w:val="both"/>
        <w:textAlignment w:val="baseline"/>
      </w:pPr>
    </w:p>
    <w:p w:rsidR="00A40591" w:rsidRDefault="00E27962" w:rsidP="00E27962">
      <w:pPr>
        <w:contextualSpacing/>
      </w:pPr>
      <w:r w:rsidRPr="00675BAD">
        <w:t xml:space="preserve">Глава </w:t>
      </w:r>
      <w:r w:rsidR="00A40591">
        <w:t>Гущинского</w:t>
      </w:r>
    </w:p>
    <w:p w:rsidR="00E27962" w:rsidRPr="00675BAD" w:rsidRDefault="00E27962" w:rsidP="00E27962">
      <w:pPr>
        <w:contextualSpacing/>
      </w:pPr>
      <w:r w:rsidRPr="00675BAD">
        <w:t xml:space="preserve">сельского поселения </w:t>
      </w:r>
      <w:r w:rsidR="00B52A81">
        <w:t xml:space="preserve">                        </w:t>
      </w:r>
      <w:r w:rsidR="00A40591">
        <w:t xml:space="preserve">                                </w:t>
      </w:r>
      <w:proofErr w:type="spellStart"/>
      <w:r w:rsidR="00A40591">
        <w:t>С.М.Лемешева</w:t>
      </w:r>
      <w:proofErr w:type="spellEnd"/>
    </w:p>
    <w:p w:rsidR="00E27962" w:rsidRPr="00675BAD" w:rsidRDefault="00E27962" w:rsidP="00E27962">
      <w:pPr>
        <w:contextualSpacing/>
      </w:pPr>
      <w:r w:rsidRPr="00675BAD">
        <w:tab/>
      </w:r>
      <w:r w:rsidRPr="00675BAD">
        <w:tab/>
        <w:t xml:space="preserve">                                                                           </w:t>
      </w:r>
    </w:p>
    <w:p w:rsidR="00E27962" w:rsidRPr="00675BAD" w:rsidRDefault="00E27962" w:rsidP="00ED2BB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  <w:r w:rsidRPr="00675BAD">
        <w:t> 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  <w:r w:rsidRPr="00675BAD">
        <w:t> 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  <w:r w:rsidRPr="00675BAD">
        <w:t> 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  <w:r w:rsidRPr="00675BAD">
        <w:t> 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  <w:r w:rsidRPr="00675BAD">
        <w:t> </w:t>
      </w:r>
    </w:p>
    <w:p w:rsidR="00CA0233" w:rsidRPr="00675BAD" w:rsidRDefault="00CA0233" w:rsidP="00A40591">
      <w:pPr>
        <w:pStyle w:val="af0"/>
        <w:widowControl w:val="0"/>
        <w:spacing w:before="0" w:beforeAutospacing="0" w:after="0" w:afterAutospacing="0"/>
        <w:jc w:val="both"/>
      </w:pPr>
      <w:r w:rsidRPr="00675BAD">
        <w:lastRenderedPageBreak/>
        <w:t> </w:t>
      </w:r>
    </w:p>
    <w:p w:rsidR="002844D6" w:rsidRDefault="00A40591" w:rsidP="002844D6">
      <w:pPr>
        <w:pStyle w:val="af0"/>
        <w:widowControl w:val="0"/>
        <w:tabs>
          <w:tab w:val="right" w:pos="9751"/>
        </w:tabs>
        <w:spacing w:before="0" w:beforeAutospacing="0" w:after="0" w:afterAutospacing="0"/>
        <w:ind w:left="7088"/>
      </w:pPr>
      <w:r>
        <w:t>Приложение №</w:t>
      </w:r>
      <w:r w:rsidR="00B52A81" w:rsidRPr="00B52A81">
        <w:t>1</w:t>
      </w:r>
    </w:p>
    <w:p w:rsidR="00B52A81" w:rsidRPr="00B52A81" w:rsidRDefault="00CA0233" w:rsidP="002844D6">
      <w:pPr>
        <w:pStyle w:val="af0"/>
        <w:widowControl w:val="0"/>
        <w:tabs>
          <w:tab w:val="right" w:pos="9751"/>
        </w:tabs>
        <w:spacing w:before="0" w:beforeAutospacing="0" w:after="0" w:afterAutospacing="0"/>
        <w:ind w:left="7088"/>
      </w:pPr>
      <w:r w:rsidRPr="00675BAD">
        <w:t> </w:t>
      </w:r>
      <w:r w:rsidR="00B52A81" w:rsidRPr="00B52A81">
        <w:t>к Постановлению</w:t>
      </w:r>
      <w:r w:rsidR="002844D6">
        <w:t xml:space="preserve"> Гущинской сельской администрации от 21.02.2025г. №20</w:t>
      </w:r>
    </w:p>
    <w:p w:rsidR="00B52A81" w:rsidRPr="00B52A81" w:rsidRDefault="00B52A81" w:rsidP="00B52A81">
      <w:pPr>
        <w:pStyle w:val="af0"/>
        <w:widowControl w:val="0"/>
        <w:tabs>
          <w:tab w:val="center" w:pos="4875"/>
        </w:tabs>
        <w:spacing w:before="0" w:beforeAutospacing="0" w:after="0" w:afterAutospacing="0"/>
        <w:jc w:val="both"/>
      </w:pPr>
      <w:r w:rsidRPr="00B52A81">
        <w:t> </w:t>
      </w:r>
    </w:p>
    <w:p w:rsidR="00B52A81" w:rsidRPr="00B52A81" w:rsidRDefault="00B52A81" w:rsidP="00D3396E">
      <w:pPr>
        <w:pStyle w:val="af0"/>
        <w:widowControl w:val="0"/>
        <w:tabs>
          <w:tab w:val="center" w:pos="4875"/>
        </w:tabs>
        <w:spacing w:before="0" w:beforeAutospacing="0" w:after="0" w:afterAutospacing="0"/>
        <w:jc w:val="center"/>
        <w:rPr>
          <w:b/>
          <w:bCs/>
        </w:rPr>
      </w:pPr>
      <w:bookmarkStart w:id="0" w:name="P33"/>
      <w:r w:rsidRPr="00B52A81">
        <w:rPr>
          <w:b/>
          <w:bCs/>
        </w:rPr>
        <w:t>Порядок</w:t>
      </w:r>
      <w:bookmarkEnd w:id="0"/>
      <w:r w:rsidRPr="00B52A81">
        <w:rPr>
          <w:b/>
          <w:bCs/>
        </w:rPr>
        <w:t xml:space="preserve"> принятия решения о признании безнадежной</w:t>
      </w:r>
    </w:p>
    <w:p w:rsidR="00B52A81" w:rsidRPr="00B52A81" w:rsidRDefault="00B52A81" w:rsidP="00D3396E">
      <w:pPr>
        <w:pStyle w:val="af0"/>
        <w:widowControl w:val="0"/>
        <w:tabs>
          <w:tab w:val="center" w:pos="4875"/>
        </w:tabs>
        <w:spacing w:before="0" w:beforeAutospacing="0" w:after="0" w:afterAutospacing="0"/>
        <w:jc w:val="center"/>
      </w:pPr>
      <w:r w:rsidRPr="00B52A81">
        <w:rPr>
          <w:b/>
          <w:bCs/>
        </w:rPr>
        <w:t>к взысканию задолженности по платежам в бюджет муниципального образования «</w:t>
      </w:r>
      <w:r w:rsidR="002844D6">
        <w:rPr>
          <w:b/>
          <w:bCs/>
        </w:rPr>
        <w:t>Гущинское</w:t>
      </w:r>
      <w:r w:rsidRPr="00B52A81">
        <w:rPr>
          <w:b/>
          <w:bCs/>
        </w:rPr>
        <w:t xml:space="preserve"> сельское поселение»</w:t>
      </w:r>
    </w:p>
    <w:p w:rsidR="00B52A81" w:rsidRPr="00B52A81" w:rsidRDefault="00B52A81" w:rsidP="00E42FD3">
      <w:pPr>
        <w:pStyle w:val="af0"/>
        <w:widowControl w:val="0"/>
        <w:tabs>
          <w:tab w:val="center" w:pos="4875"/>
        </w:tabs>
        <w:spacing w:before="0" w:beforeAutospacing="0" w:after="0" w:afterAutospacing="0"/>
        <w:jc w:val="center"/>
      </w:pPr>
      <w:r w:rsidRPr="00B52A81">
        <w:rPr>
          <w:b/>
          <w:bCs/>
        </w:rPr>
        <w:t>1. Общие положения</w:t>
      </w:r>
    </w:p>
    <w:p w:rsidR="00B52A81" w:rsidRPr="00B52A81" w:rsidRDefault="00B52A81" w:rsidP="00B52A81">
      <w:pPr>
        <w:pStyle w:val="af0"/>
        <w:widowControl w:val="0"/>
        <w:tabs>
          <w:tab w:val="center" w:pos="4875"/>
        </w:tabs>
        <w:spacing w:before="0" w:beforeAutospacing="0" w:after="0" w:afterAutospacing="0"/>
        <w:jc w:val="both"/>
      </w:pPr>
      <w:r w:rsidRPr="00B52A81">
        <w:t> </w:t>
      </w:r>
    </w:p>
    <w:p w:rsidR="00B52A81" w:rsidRPr="00B52A81" w:rsidRDefault="00B52A81" w:rsidP="00B52A81">
      <w:pPr>
        <w:pStyle w:val="af0"/>
        <w:widowControl w:val="0"/>
        <w:tabs>
          <w:tab w:val="center" w:pos="4875"/>
        </w:tabs>
        <w:spacing w:before="0" w:beforeAutospacing="0" w:after="0" w:afterAutospacing="0"/>
        <w:jc w:val="both"/>
      </w:pPr>
      <w:r w:rsidRPr="00B52A81">
        <w:t>       1.1. Порядок принятия решения о признании безнадежной к взысканию задолженности по платежам в бюджет муниципального образования «</w:t>
      </w:r>
      <w:r w:rsidR="002844D6">
        <w:t>Гущинское</w:t>
      </w:r>
      <w:r w:rsidRPr="00B52A81">
        <w:t xml:space="preserve"> сельское поселение»  (далее – Порядок), определяет основания и процедуру признания безнадежной к взысканию задолженности по платежам в бюджет муниципального образования «</w:t>
      </w:r>
      <w:r w:rsidR="002844D6">
        <w:t>Гущинское</w:t>
      </w:r>
      <w:r w:rsidRPr="00B52A81">
        <w:t xml:space="preserve"> сельское поселение», главным администратором доходов по которым является Администрация </w:t>
      </w:r>
      <w:r w:rsidR="002844D6">
        <w:t>Гущинского</w:t>
      </w:r>
      <w:r w:rsidRPr="00B52A81">
        <w:t xml:space="preserve"> сельского поселения (далее соответственно – безнадежная к взысканию задолженность, платежи в бюджет, администратор доходов).</w:t>
      </w:r>
    </w:p>
    <w:p w:rsidR="00B52A81" w:rsidRPr="00B52A81" w:rsidRDefault="002844D6" w:rsidP="00B52A81">
      <w:pPr>
        <w:pStyle w:val="af0"/>
        <w:widowControl w:val="0"/>
        <w:tabs>
          <w:tab w:val="center" w:pos="4875"/>
        </w:tabs>
        <w:spacing w:before="0" w:beforeAutospacing="0" w:after="0" w:afterAutospacing="0"/>
        <w:jc w:val="both"/>
      </w:pPr>
      <w:r>
        <w:t xml:space="preserve">       </w:t>
      </w:r>
      <w:r w:rsidR="00B52A81" w:rsidRPr="00B52A81">
        <w:t xml:space="preserve">1.2. Для целей настоящего Порядка под задолженностью понимается недоимка по платежам в бюджет, главным администратором доходов по которым в установленном порядке является Администрация </w:t>
      </w:r>
      <w:r>
        <w:t>Гущинского</w:t>
      </w:r>
      <w:r w:rsidR="00B52A81" w:rsidRPr="00B52A81">
        <w:t xml:space="preserve"> сельского поселения (далее–Администрация поселения). </w:t>
      </w:r>
    </w:p>
    <w:p w:rsidR="00CA0233" w:rsidRPr="00B52A81" w:rsidRDefault="002844D6" w:rsidP="00B52A81">
      <w:pPr>
        <w:pStyle w:val="af0"/>
        <w:widowControl w:val="0"/>
        <w:tabs>
          <w:tab w:val="center" w:pos="4875"/>
        </w:tabs>
        <w:spacing w:before="0" w:beforeAutospacing="0" w:after="0" w:afterAutospacing="0"/>
        <w:jc w:val="both"/>
      </w:pPr>
      <w:r>
        <w:t xml:space="preserve">       </w:t>
      </w:r>
      <w:r w:rsidR="00B52A81" w:rsidRPr="00B52A81">
        <w:t>Положения настоящего Порядка не распространяются на платежи, установленные законодательством о налогах и сборах, законодательством Российской Федерации об</w:t>
      </w:r>
    </w:p>
    <w:p w:rsidR="00CA0233" w:rsidRPr="00E42FD3" w:rsidRDefault="00CA0233" w:rsidP="00E42FD3">
      <w:pPr>
        <w:pStyle w:val="af0"/>
        <w:widowControl w:val="0"/>
        <w:spacing w:before="0" w:beforeAutospacing="0" w:after="0" w:afterAutospacing="0"/>
        <w:jc w:val="both"/>
      </w:pPr>
      <w:r w:rsidRPr="00675BAD">
        <w:rPr>
          <w:color w:val="000000"/>
        </w:rPr>
        <w:t xml:space="preserve">обязательном социальном страховании от несчастных случаев на производстве и профессиональных заболеваний, правом Евразийского экономического союза и законодательством Российской Федерации о таможенном регулировании, на денежные обязательства перед публично-правовым образованием  </w:t>
      </w:r>
      <w:r w:rsidR="00E27962" w:rsidRPr="00675BAD">
        <w:rPr>
          <w:color w:val="000000"/>
        </w:rPr>
        <w:t>муниципального образования «</w:t>
      </w:r>
      <w:r w:rsidR="002844D6">
        <w:rPr>
          <w:color w:val="000000"/>
        </w:rPr>
        <w:t>Гущинское</w:t>
      </w:r>
      <w:r w:rsidR="00E27962" w:rsidRPr="00675BAD">
        <w:rPr>
          <w:color w:val="000000"/>
        </w:rPr>
        <w:t xml:space="preserve"> сельское поселение»</w:t>
      </w:r>
      <w:r w:rsidRPr="00675BAD">
        <w:rPr>
          <w:color w:val="000000"/>
        </w:rPr>
        <w:t xml:space="preserve">. 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>1.3. Признание задолженности безнадежной к взысканию производится при условии применения уполномоченным должностным лицом  администратора доходов всех мер к взысканию в соответствии с действующим законодательством, которые свидетельствуют о невозможности взыскания задолженности.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  <w:r w:rsidRPr="00675BAD">
        <w:t> 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center"/>
      </w:pPr>
      <w:r w:rsidRPr="00675BAD">
        <w:rPr>
          <w:b/>
          <w:bCs/>
          <w:color w:val="000000"/>
        </w:rPr>
        <w:t>2. Случаи признания безнадежной к взысканию задолженности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  <w:r w:rsidRPr="00675BAD">
        <w:t> 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bookmarkStart w:id="1" w:name="P48"/>
      <w:r w:rsidRPr="00675BAD">
        <w:rPr>
          <w:color w:val="000000"/>
        </w:rPr>
        <w:t>2.1. Платежи в бюджет, не уплаченные в установленный срок (задолженность по платежам в бюджет), признаются безнадежными к взысканию в случае: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bookmarkStart w:id="2" w:name="P49"/>
      <w:bookmarkEnd w:id="1"/>
      <w:r w:rsidRPr="00675BAD">
        <w:rPr>
          <w:color w:val="000000"/>
        </w:rPr>
        <w:t>1) смерти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bookmarkStart w:id="3" w:name="P50"/>
      <w:bookmarkEnd w:id="2"/>
      <w:r w:rsidRPr="00675BAD">
        <w:rPr>
          <w:color w:val="000000"/>
        </w:rPr>
        <w:t xml:space="preserve">2) признания банкротом индивидуального предпринимателя - плательщика платежей в бюджет в соответствии с Федеральным </w:t>
      </w:r>
      <w:bookmarkEnd w:id="3"/>
      <w:r w:rsidRPr="00675BAD">
        <w:fldChar w:fldCharType="begin"/>
      </w:r>
      <w:r w:rsidRPr="00675BAD">
        <w:instrText xml:space="preserve"> HYPERLINK "consultantplus://offline/ref=F509F853A186285D0BA4D3D21450A5388D7C9439E0EC9734BB5CF2A80B7F7165B8688165B2F4F60C1143BCBAD0PBd8M" \o "consultantplus://offline/ref=F509F853A186285D0BA4D3D21450A5388D7C9439E0EC9734BB5CF2A80B7F7165B8688165B2F4F60C1143BCBAD0PBd8M" </w:instrText>
      </w:r>
      <w:r w:rsidRPr="00675BAD">
        <w:fldChar w:fldCharType="separate"/>
      </w:r>
      <w:r w:rsidRPr="00675BAD">
        <w:rPr>
          <w:rStyle w:val="ae"/>
          <w:color w:val="000000"/>
          <w:u w:val="none"/>
        </w:rPr>
        <w:t>законом</w:t>
      </w:r>
      <w:r w:rsidRPr="00675BAD">
        <w:fldChar w:fldCharType="end"/>
      </w:r>
      <w:r w:rsidR="00E27962" w:rsidRPr="00675BAD">
        <w:rPr>
          <w:color w:val="000000"/>
        </w:rPr>
        <w:t xml:space="preserve"> от 26 октября </w:t>
      </w:r>
      <w:r w:rsidRPr="00675BAD">
        <w:rPr>
          <w:color w:val="000000"/>
        </w:rPr>
        <w:t>2002 N 127-ФЗ «О несостоятельности (банкротстве)» в части задолженности по платежам в бюджет, не погашенной по причине недостаточности имущества должника;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bookmarkStart w:id="4" w:name="P51"/>
      <w:r w:rsidRPr="00675BAD">
        <w:rPr>
          <w:color w:val="000000"/>
        </w:rPr>
        <w:t xml:space="preserve">3) признания банкротом гражданина, не являющегося индивидуальным предпринимателем, в соответствии с Федеральным </w:t>
      </w:r>
      <w:bookmarkEnd w:id="4"/>
      <w:r w:rsidRPr="00675BAD">
        <w:fldChar w:fldCharType="begin"/>
      </w:r>
      <w:r w:rsidRPr="00675BAD">
        <w:instrText xml:space="preserve"> HYPERLINK "consultantplus://offline/ref=F509F853A186285D0BA4D3D21450A5388D7C9439E0EC9734BB5CF2A80B7F7165B8688165B2F4F60C1143BCBAD0PBd8M" \o "consultantplus://offline/ref=F509F853A186285D0BA4D3D21450A5388D7C9439E0EC9734BB5CF2A80B7F7165B8688165B2F4F60C1143BCBAD0PBd8M" </w:instrText>
      </w:r>
      <w:r w:rsidRPr="00675BAD">
        <w:fldChar w:fldCharType="separate"/>
      </w:r>
      <w:r w:rsidRPr="00675BAD">
        <w:rPr>
          <w:rStyle w:val="ae"/>
          <w:color w:val="000000"/>
          <w:u w:val="none"/>
        </w:rPr>
        <w:t>законом</w:t>
      </w:r>
      <w:r w:rsidRPr="00675BAD">
        <w:fldChar w:fldCharType="end"/>
      </w:r>
      <w:r w:rsidR="00E27962" w:rsidRPr="00675BAD">
        <w:rPr>
          <w:color w:val="000000"/>
        </w:rPr>
        <w:t xml:space="preserve"> от 26 октября </w:t>
      </w:r>
      <w:r w:rsidRPr="00675BAD">
        <w:rPr>
          <w:color w:val="000000"/>
        </w:rPr>
        <w:t>2002 N 127-ФЗ «О несостоятельности (банкротстве)» в части задолженности по платежам в бюджет, не погашенной после завершения расчетов с кредиторами в соответствии с указанным Федеральным законом;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bookmarkStart w:id="5" w:name="P52"/>
      <w:r w:rsidRPr="00675BAD">
        <w:rPr>
          <w:color w:val="000000"/>
        </w:rPr>
        <w:t>4) ликвидации организации - плательщика платежей в бюджет в части задолженности по платежам в бюджет, не погашенной по причине недостаточности имущества организации и (или) невозможности ее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bookmarkStart w:id="6" w:name="P53"/>
      <w:bookmarkEnd w:id="5"/>
      <w:r w:rsidRPr="00675BAD">
        <w:rPr>
          <w:color w:val="000000"/>
        </w:rPr>
        <w:t xml:space="preserve">5) применения актов об амнистии или о помиловании в отношении осужденных к </w:t>
      </w:r>
      <w:r w:rsidRPr="00675BAD">
        <w:rPr>
          <w:color w:val="000000"/>
        </w:rPr>
        <w:lastRenderedPageBreak/>
        <w:t>наказанию в виде штрафа или принятия судом решения, в соответствии с которым администратор доходов утрачивает возможность взыскания задолженности по платежам в бюджет;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bookmarkStart w:id="7" w:name="P54"/>
      <w:bookmarkEnd w:id="6"/>
      <w:r w:rsidRPr="00675BAD">
        <w:rPr>
          <w:color w:val="000000"/>
        </w:rPr>
        <w:t xml:space="preserve">6) вынесения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основанию, предусмотренному </w:t>
      </w:r>
      <w:bookmarkEnd w:id="7"/>
      <w:r w:rsidRPr="00675BAD">
        <w:fldChar w:fldCharType="begin"/>
      </w:r>
      <w:r w:rsidRPr="00675BAD">
        <w:instrText xml:space="preserve"> HYPERLINK "consultantplus://offline/ref=F509F853A186285D0BA4D3D21450A5388D719B3CE5EA9734BB5CF2A80B7F7165AA68D969B3F7EB081E56EAEB96ECA38DE8AF8D049DE14BB6P5dFM" \o "consultantplus://offline/ref=F509F853A186285D0BA4D3D21450A5388D719B3CE5EA9734BB5CF2A80B7F7165AA68D969B3F7EB081E56EAEB96ECA38DE8AF8D049DE14BB6P5dFM" </w:instrText>
      </w:r>
      <w:r w:rsidRPr="00675BAD">
        <w:fldChar w:fldCharType="separate"/>
      </w:r>
      <w:r w:rsidRPr="00675BAD">
        <w:rPr>
          <w:rStyle w:val="ae"/>
          <w:color w:val="000000"/>
          <w:u w:val="none"/>
        </w:rPr>
        <w:t>пунктом 3</w:t>
      </w:r>
      <w:r w:rsidRPr="00675BAD">
        <w:fldChar w:fldCharType="end"/>
      </w:r>
      <w:r w:rsidRPr="00675BAD">
        <w:rPr>
          <w:color w:val="000000"/>
        </w:rPr>
        <w:t xml:space="preserve"> или </w:t>
      </w:r>
      <w:hyperlink r:id="rId12" w:tooltip="consultantplus://offline/ref=F509F853A186285D0BA4D3D21450A5388D719B3CE5EA9734BB5CF2A80B7F7165AA68D969B3F7EB081F56EAEB96ECA38DE8AF8D049DE14BB6P5dFM" w:history="1">
        <w:r w:rsidRPr="00675BAD">
          <w:rPr>
            <w:rStyle w:val="ae"/>
            <w:color w:val="000000"/>
            <w:u w:val="none"/>
          </w:rPr>
          <w:t>4 части 1 статьи 46</w:t>
        </w:r>
      </w:hyperlink>
      <w:r w:rsidR="00E27962" w:rsidRPr="00675BAD">
        <w:rPr>
          <w:color w:val="000000"/>
        </w:rPr>
        <w:t xml:space="preserve"> Федерального закона от 2 октября </w:t>
      </w:r>
      <w:r w:rsidRPr="00675BAD">
        <w:rPr>
          <w:color w:val="000000"/>
        </w:rPr>
        <w:t>2007 N 229-ФЗ «Об исполнительном производстве», если с даты образования задолженности по платежам в бюджет прошло более пяти лет, в следующих случаях: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>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>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bookmarkStart w:id="8" w:name="P57"/>
      <w:r w:rsidRPr="00675BAD">
        <w:rPr>
          <w:color w:val="000000"/>
        </w:rPr>
        <w:t xml:space="preserve">7) 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</w:t>
      </w:r>
      <w:bookmarkEnd w:id="8"/>
      <w:r w:rsidRPr="00675BAD">
        <w:fldChar w:fldCharType="begin"/>
      </w:r>
      <w:r w:rsidRPr="00675BAD">
        <w:instrText xml:space="preserve"> HYPERLINK "consultantplus://offline/ref=F509F853A186285D0BA4D3D21450A5388D719B3CE5EA9734BB5CF2A80B7F7165AA68D969B3F7EB081E56EAEB96ECA38DE8AF8D049DE14BB6P5dFM" \o "consultantplus://offline/ref=F509F853A186285D0BA4D3D21450A5388D719B3CE5EA9734BB5CF2A80B7F7165AA68D969B3F7EB081E56EAEB96ECA38DE8AF8D049DE14BB6P5dFM" </w:instrText>
      </w:r>
      <w:r w:rsidRPr="00675BAD">
        <w:fldChar w:fldCharType="separate"/>
      </w:r>
      <w:r w:rsidRPr="00675BAD">
        <w:rPr>
          <w:rStyle w:val="ae"/>
          <w:color w:val="000000"/>
          <w:u w:val="none"/>
        </w:rPr>
        <w:t>пунктом 3</w:t>
      </w:r>
      <w:r w:rsidRPr="00675BAD">
        <w:fldChar w:fldCharType="end"/>
      </w:r>
      <w:r w:rsidRPr="00675BAD">
        <w:rPr>
          <w:color w:val="000000"/>
        </w:rPr>
        <w:t xml:space="preserve"> или </w:t>
      </w:r>
      <w:hyperlink r:id="rId13" w:tooltip="consultantplus://offline/ref=F509F853A186285D0BA4D3D21450A5388D719B3CE5EA9734BB5CF2A80B7F7165AA68D969B3F7EB081F56EAEB96ECA38DE8AF8D049DE14BB6P5dFM" w:history="1">
        <w:r w:rsidRPr="00675BAD">
          <w:rPr>
            <w:rStyle w:val="ae"/>
            <w:color w:val="000000"/>
            <w:u w:val="none"/>
          </w:rPr>
          <w:t>4 части 1 статьи 46</w:t>
        </w:r>
      </w:hyperlink>
      <w:r w:rsidR="00E27962" w:rsidRPr="00675BAD">
        <w:rPr>
          <w:color w:val="000000"/>
        </w:rPr>
        <w:t xml:space="preserve"> Федерального закона от 2 октября </w:t>
      </w:r>
      <w:r w:rsidR="00675BAD">
        <w:rPr>
          <w:color w:val="000000"/>
        </w:rPr>
        <w:t>2007 N 229-ФЗ «</w:t>
      </w:r>
      <w:r w:rsidRPr="00675BAD">
        <w:rPr>
          <w:color w:val="000000"/>
        </w:rPr>
        <w:t>Об исполнительном производстве</w:t>
      </w:r>
      <w:r w:rsidR="00675BAD">
        <w:rPr>
          <w:color w:val="000000"/>
        </w:rPr>
        <w:t>»</w:t>
      </w:r>
      <w:r w:rsidRPr="00675BAD">
        <w:rPr>
          <w:color w:val="000000"/>
        </w:rPr>
        <w:t>,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 xml:space="preserve">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</w:t>
      </w:r>
      <w:hyperlink r:id="rId14" w:tooltip="consultantplus://offline/ref=F509F853A186285D0BA4D3D21450A5388D7C943BE7EB9734BB5CF2A80B7F7165B8688165B2F4F60C1143BCBAD0PBd8M" w:history="1">
        <w:r w:rsidRPr="00675BAD">
          <w:rPr>
            <w:rStyle w:val="ae"/>
            <w:color w:val="000000"/>
            <w:u w:val="none"/>
          </w:rPr>
          <w:t>законом</w:t>
        </w:r>
      </w:hyperlink>
      <w:r w:rsidR="00E27962" w:rsidRPr="00675BAD">
        <w:rPr>
          <w:color w:val="000000"/>
        </w:rPr>
        <w:t xml:space="preserve"> от 8 августа </w:t>
      </w:r>
      <w:r w:rsidR="00675BAD">
        <w:rPr>
          <w:color w:val="000000"/>
        </w:rPr>
        <w:t>2001 N 129-ФЗ «</w:t>
      </w:r>
      <w:r w:rsidRPr="00675BAD">
        <w:rPr>
          <w:color w:val="000000"/>
        </w:rPr>
        <w:t xml:space="preserve">О государственной регистрации юридических лиц и </w:t>
      </w:r>
      <w:r w:rsidR="00675BAD">
        <w:rPr>
          <w:color w:val="000000"/>
        </w:rPr>
        <w:t>индивидуальных предпринимателей»</w:t>
      </w:r>
      <w:r w:rsidRPr="00675BAD">
        <w:rPr>
          <w:color w:val="000000"/>
        </w:rPr>
        <w:t xml:space="preserve">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учете.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bookmarkStart w:id="9" w:name="P59"/>
      <w:r w:rsidRPr="00675BAD">
        <w:rPr>
          <w:color w:val="000000"/>
        </w:rPr>
        <w:t xml:space="preserve">2.2. Наряду со случаями, предусмотренными </w:t>
      </w:r>
      <w:bookmarkEnd w:id="9"/>
      <w:r w:rsidRPr="00675BAD">
        <w:fldChar w:fldCharType="begin"/>
      </w:r>
      <w:r w:rsidRPr="00675BAD">
        <w:instrText xml:space="preserve"> HYPERLINK "" \l "P48" \o "#P48" </w:instrText>
      </w:r>
      <w:r w:rsidRPr="00675BAD">
        <w:fldChar w:fldCharType="separate"/>
      </w:r>
      <w:r w:rsidRPr="00675BAD">
        <w:rPr>
          <w:rStyle w:val="ae"/>
          <w:color w:val="000000"/>
          <w:u w:val="none"/>
        </w:rPr>
        <w:t>пунктом 2.1</w:t>
      </w:r>
      <w:r w:rsidRPr="00675BAD">
        <w:fldChar w:fldCharType="end"/>
      </w:r>
      <w:r w:rsidRPr="00675BAD">
        <w:rPr>
          <w:color w:val="000000"/>
        </w:rPr>
        <w:t xml:space="preserve"> настоящего Порядка, неуплаченные административные штрафы признаются безнадежными к взысканию, если судьей, органом, должностным лицом, вынесшими постановление о назначении административного наказания, в случаях, предусмотренных Кодексом Российской Федерации об административных правонарушениях, вынесено постановление о прекращении исполнения постановления о назначении административного наказания.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 xml:space="preserve">2.3. Решение о признании безнадежной к взысканию задолженности принимается администратором доходов на основании документов, подтверждающих обстоятельства, предусмотренные </w:t>
      </w:r>
      <w:hyperlink w:anchor="P48" w:tooltip="#P48" w:history="1">
        <w:r w:rsidRPr="00675BAD">
          <w:rPr>
            <w:rStyle w:val="ae"/>
            <w:color w:val="000000"/>
            <w:u w:val="none"/>
          </w:rPr>
          <w:t>пунктами 2.1</w:t>
        </w:r>
      </w:hyperlink>
      <w:r w:rsidRPr="00675BAD">
        <w:rPr>
          <w:color w:val="000000"/>
        </w:rPr>
        <w:t xml:space="preserve"> и </w:t>
      </w:r>
      <w:hyperlink w:anchor="P59" w:tooltip="#P59" w:history="1">
        <w:r w:rsidRPr="00675BAD">
          <w:rPr>
            <w:rStyle w:val="ae"/>
            <w:color w:val="000000"/>
            <w:u w:val="none"/>
          </w:rPr>
          <w:t>2.2</w:t>
        </w:r>
      </w:hyperlink>
      <w:r w:rsidRPr="00675BAD">
        <w:rPr>
          <w:color w:val="000000"/>
        </w:rPr>
        <w:t xml:space="preserve"> настоящего Порядка.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>2.4. Списание (восстановление) в бюджетном (бухгалтерском) учете задолженности по платежам в бюджет поселения  осуществляется администратором доходов на основании решения о признании безнадежной к взысканию задолженности.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>Отражение операций по списанию (восстановлению) в бюджетном (бухгалтерском) учете задолженности по платежам в бюджет осуществляется уполномоченным подразделением администратора доходов в порядке, установленном Министерством финансов РФ.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  <w:r w:rsidRPr="00675BAD">
        <w:t> 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center"/>
      </w:pPr>
      <w:r w:rsidRPr="00675BAD">
        <w:rPr>
          <w:b/>
          <w:bCs/>
          <w:color w:val="000000"/>
        </w:rPr>
        <w:t>3. Перечень документов, подтверждающих наличие оснований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center"/>
      </w:pPr>
      <w:r w:rsidRPr="00675BAD">
        <w:rPr>
          <w:b/>
          <w:bCs/>
          <w:color w:val="000000"/>
        </w:rPr>
        <w:t>для принятия решения о признании безнадежной к взысканию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center"/>
      </w:pPr>
      <w:r w:rsidRPr="00675BAD">
        <w:rPr>
          <w:b/>
          <w:bCs/>
          <w:color w:val="000000"/>
        </w:rPr>
        <w:t>задолженности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  <w:r w:rsidRPr="00675BAD">
        <w:t> 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bookmarkStart w:id="10" w:name="P68"/>
      <w:r w:rsidRPr="00675BAD">
        <w:rPr>
          <w:color w:val="000000"/>
        </w:rPr>
        <w:t>3.1. В перечень документов, подтверждающих наличие оснований для принятия решения о признании безнадежной к взысканию задолженности, входят: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 xml:space="preserve">а) </w:t>
      </w:r>
      <w:bookmarkEnd w:id="10"/>
      <w:r w:rsidRPr="00675BAD">
        <w:fldChar w:fldCharType="begin"/>
      </w:r>
      <w:r w:rsidRPr="00675BAD">
        <w:instrText xml:space="preserve"> HYPERLINK "" \l "P133" \o "#P133" </w:instrText>
      </w:r>
      <w:r w:rsidRPr="00675BAD">
        <w:fldChar w:fldCharType="separate"/>
      </w:r>
      <w:r w:rsidRPr="00675BAD">
        <w:rPr>
          <w:rStyle w:val="ae"/>
          <w:color w:val="000000"/>
          <w:u w:val="none"/>
        </w:rPr>
        <w:t>выписка</w:t>
      </w:r>
      <w:r w:rsidRPr="00675BAD">
        <w:fldChar w:fldCharType="end"/>
      </w:r>
      <w:r w:rsidRPr="00675BAD">
        <w:rPr>
          <w:color w:val="000000"/>
        </w:rPr>
        <w:t xml:space="preserve"> из отчетности администратора доходов об учитываемых суммах задолженности по уплате платежей в бюджет  поселения по форме согласно приложению </w:t>
      </w:r>
      <w:r w:rsidR="002844D6">
        <w:rPr>
          <w:color w:val="000000"/>
        </w:rPr>
        <w:t>№</w:t>
      </w:r>
      <w:r w:rsidRPr="00675BAD">
        <w:rPr>
          <w:color w:val="000000"/>
        </w:rPr>
        <w:t>1 к настоящему Порядку;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lastRenderedPageBreak/>
        <w:t>б) справка уполномоченного должностного лица поселения  о принятых мерах по обеспечению взыскания задолженности по платежам в бюджет;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>в) документы, подтверждающие случаи признания безнадежной к взысканию задолженности, в том числе: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 xml:space="preserve">документ, свидетельствующий о смерти физического лица - плательщика платежей в бюджет или подтверждающий факт объявления его умершим (в случае наличия основания, предусмотренного </w:t>
      </w:r>
      <w:hyperlink w:anchor="P49" w:tooltip="#P49" w:history="1">
        <w:r w:rsidRPr="00675BAD">
          <w:rPr>
            <w:rStyle w:val="ae"/>
            <w:color w:val="000000"/>
            <w:u w:val="none"/>
          </w:rPr>
          <w:t>подпунктом 1 пункта 2.1</w:t>
        </w:r>
      </w:hyperlink>
      <w:r w:rsidRPr="00675BAD">
        <w:rPr>
          <w:color w:val="000000"/>
        </w:rPr>
        <w:t xml:space="preserve"> настоящего Порядка);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 xml:space="preserve">судебный акт о завершении конкурсного производства или завершении реализации имущества гражданина - плательщика платежей в бюджет, являвшегося индивидуальным предпринимателем, а также документ, содержащий сведения из Единого государственного реестра индивидуальных предпринимателей о прекращении физическим лицом -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(банкротом) (в случае наличия основания, предусмотренного </w:t>
      </w:r>
      <w:hyperlink w:anchor="P50" w:tooltip="#P50" w:history="1">
        <w:r w:rsidRPr="00675BAD">
          <w:rPr>
            <w:rStyle w:val="ae"/>
            <w:color w:val="000000"/>
            <w:u w:val="none"/>
          </w:rPr>
          <w:t>подпунктом 2 пункта 2.1</w:t>
        </w:r>
      </w:hyperlink>
      <w:r w:rsidRPr="00675BAD">
        <w:rPr>
          <w:color w:val="000000"/>
        </w:rPr>
        <w:t xml:space="preserve"> настоящего Порядка);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 xml:space="preserve">судебный акт о завершении конкурсного производства или завершении реализации имущества гражданина - плательщика платежей в бюджет (в случае наличия основания, предусмотренного </w:t>
      </w:r>
      <w:hyperlink w:anchor="P51" w:tooltip="#P51" w:history="1">
        <w:r w:rsidRPr="00675BAD">
          <w:rPr>
            <w:rStyle w:val="ae"/>
            <w:color w:val="000000"/>
            <w:u w:val="none"/>
          </w:rPr>
          <w:t>подпунктом 3 пункта 2.1</w:t>
        </w:r>
      </w:hyperlink>
      <w:r w:rsidRPr="00675BAD">
        <w:rPr>
          <w:color w:val="000000"/>
        </w:rPr>
        <w:t xml:space="preserve"> настоящего Порядка);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 xml:space="preserve">документ, содержащий сведения из Единого государственного реестра юридических лиц о прекращении деятельности в связи с ликвидацией организации - плательщика платежей в бюджет (в случае наличия основания, предусмотренного </w:t>
      </w:r>
      <w:hyperlink w:anchor="P52" w:tooltip="#P52" w:history="1">
        <w:r w:rsidRPr="00675BAD">
          <w:rPr>
            <w:rStyle w:val="ae"/>
            <w:color w:val="000000"/>
            <w:u w:val="none"/>
          </w:rPr>
          <w:t>подпунктом 4 пункта 2.1</w:t>
        </w:r>
      </w:hyperlink>
      <w:r w:rsidRPr="00675BAD">
        <w:rPr>
          <w:color w:val="000000"/>
        </w:rPr>
        <w:t xml:space="preserve"> настоящего Порядка);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 xml:space="preserve">документ, содержащий сведения из Единого государственного реестра юридических лиц об исключении юридического лица - плательщика платежей в бюджет из указанного реестра по решению регистрирующего органа (в случае наличия основания, предусмотренного </w:t>
      </w:r>
      <w:hyperlink w:anchor="P57" w:tooltip="#P57" w:history="1">
        <w:r w:rsidRPr="00675BAD">
          <w:rPr>
            <w:rStyle w:val="ae"/>
            <w:color w:val="000000"/>
            <w:u w:val="none"/>
          </w:rPr>
          <w:t>подпунктом 7 пункта 2.1</w:t>
        </w:r>
      </w:hyperlink>
      <w:r w:rsidRPr="00675BAD">
        <w:rPr>
          <w:color w:val="000000"/>
        </w:rPr>
        <w:t xml:space="preserve"> настоящего Порядка);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 xml:space="preserve">акт об амнистии или о помиловании в отношении осужденных к наказанию в виде штрафа или судебный акт, в соответствии с которым администратор доходов утрачивает возможность взыскания задолженности по платежам в бюджет (в случае наличия основания, предусмотренного </w:t>
      </w:r>
      <w:hyperlink w:anchor="P53" w:tooltip="#P53" w:history="1">
        <w:r w:rsidRPr="00675BAD">
          <w:rPr>
            <w:rStyle w:val="ae"/>
            <w:color w:val="000000"/>
            <w:u w:val="none"/>
          </w:rPr>
          <w:t>подпунктом 5 пункта 2.1</w:t>
        </w:r>
      </w:hyperlink>
      <w:r w:rsidRPr="00675BAD">
        <w:rPr>
          <w:color w:val="000000"/>
        </w:rPr>
        <w:t xml:space="preserve"> настоящего Порядка);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 xml:space="preserve">постановление судебного пристава-исполнителя об окончании исполнительного производства в связи с возвращением взыскателю исполнительного документа по основанию, предусмотренному </w:t>
      </w:r>
      <w:hyperlink r:id="rId15" w:tooltip="consultantplus://offline/ref=F509F853A186285D0BA4D3D21450A5388D719B3CE5EA9734BB5CF2A80B7F7165AA68D969B3F7EB081E56EAEB96ECA38DE8AF8D049DE14BB6P5dFM" w:history="1">
        <w:r w:rsidRPr="00675BAD">
          <w:rPr>
            <w:rStyle w:val="ae"/>
            <w:color w:val="000000"/>
            <w:u w:val="none"/>
          </w:rPr>
          <w:t>пунктом 3</w:t>
        </w:r>
      </w:hyperlink>
      <w:r w:rsidRPr="00675BAD">
        <w:rPr>
          <w:color w:val="000000"/>
        </w:rPr>
        <w:t xml:space="preserve"> или </w:t>
      </w:r>
      <w:hyperlink r:id="rId16" w:tooltip="consultantplus://offline/ref=F509F853A186285D0BA4D3D21450A5388D719B3CE5EA9734BB5CF2A80B7F7165AA68D969B3F7EB081F56EAEB96ECA38DE8AF8D049DE14BB6P5dFM" w:history="1">
        <w:r w:rsidRPr="00675BAD">
          <w:rPr>
            <w:rStyle w:val="ae"/>
            <w:color w:val="000000"/>
            <w:u w:val="none"/>
          </w:rPr>
          <w:t>4 части 1 статьи 46</w:t>
        </w:r>
      </w:hyperlink>
      <w:r w:rsidRPr="00675BAD">
        <w:rPr>
          <w:color w:val="000000"/>
        </w:rPr>
        <w:t xml:space="preserve"> Федерального </w:t>
      </w:r>
      <w:r w:rsidR="00E27962" w:rsidRPr="00675BAD">
        <w:rPr>
          <w:color w:val="000000"/>
        </w:rPr>
        <w:t xml:space="preserve">закона от 2 октября </w:t>
      </w:r>
      <w:r w:rsidRPr="00675BAD">
        <w:rPr>
          <w:color w:val="000000"/>
        </w:rPr>
        <w:t xml:space="preserve">2007 N 229-ФЗ </w:t>
      </w:r>
      <w:r w:rsidR="00675BAD">
        <w:rPr>
          <w:color w:val="000000"/>
        </w:rPr>
        <w:t>«</w:t>
      </w:r>
      <w:r w:rsidRPr="00675BAD">
        <w:rPr>
          <w:color w:val="000000"/>
        </w:rPr>
        <w:t>Об исполнительном производстве</w:t>
      </w:r>
      <w:r w:rsidR="00675BAD">
        <w:rPr>
          <w:color w:val="000000"/>
        </w:rPr>
        <w:t>»</w:t>
      </w:r>
      <w:r w:rsidRPr="00675BAD">
        <w:rPr>
          <w:color w:val="000000"/>
        </w:rPr>
        <w:t xml:space="preserve"> (в случае наличия основания, предусмотренного </w:t>
      </w:r>
      <w:hyperlink w:anchor="P54" w:tooltip="#P54" w:history="1">
        <w:r w:rsidRPr="00675BAD">
          <w:rPr>
            <w:rStyle w:val="ae"/>
            <w:color w:val="000000"/>
            <w:u w:val="none"/>
          </w:rPr>
          <w:t>подпунктом 6 пункта 2.1</w:t>
        </w:r>
      </w:hyperlink>
      <w:r w:rsidRPr="00675BAD">
        <w:rPr>
          <w:color w:val="000000"/>
        </w:rPr>
        <w:t xml:space="preserve"> настоящего Порядка);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 xml:space="preserve">судебный акт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 (в случае наличия основания, предусмотренного </w:t>
      </w:r>
      <w:hyperlink w:anchor="P54" w:tooltip="#P54" w:history="1">
        <w:r w:rsidRPr="00675BAD">
          <w:rPr>
            <w:rStyle w:val="ae"/>
            <w:color w:val="auto"/>
            <w:u w:val="none"/>
          </w:rPr>
          <w:t>подпунктом 6 пункта 2.1</w:t>
        </w:r>
      </w:hyperlink>
      <w:r w:rsidRPr="00675BAD">
        <w:t xml:space="preserve"> на</w:t>
      </w:r>
      <w:r w:rsidRPr="00675BAD">
        <w:rPr>
          <w:color w:val="000000"/>
        </w:rPr>
        <w:t>стоящего Порядка);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 xml:space="preserve">постановление о прекращении исполнения постановления о назначении административного наказания (в случае наличия основания, предусмотренного </w:t>
      </w:r>
      <w:hyperlink w:anchor="P59" w:tooltip="#P59" w:history="1">
        <w:r w:rsidRPr="00675BAD">
          <w:rPr>
            <w:rStyle w:val="ae"/>
            <w:color w:val="000000"/>
            <w:u w:val="none"/>
          </w:rPr>
          <w:t>пунктом 2.2</w:t>
        </w:r>
      </w:hyperlink>
      <w:r w:rsidRPr="00675BAD">
        <w:rPr>
          <w:color w:val="000000"/>
        </w:rPr>
        <w:t xml:space="preserve"> настоящего Порядка).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  <w:r w:rsidRPr="00675BAD">
        <w:t> 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center"/>
        <w:rPr>
          <w:b/>
        </w:rPr>
      </w:pPr>
      <w:r w:rsidRPr="00675BAD">
        <w:rPr>
          <w:b/>
          <w:bCs/>
          <w:color w:val="000000"/>
        </w:rPr>
        <w:t>4. Порядок действий комиссии по поступлению и выбытию</w:t>
      </w:r>
      <w:r w:rsidRPr="00675BAD">
        <w:rPr>
          <w:b/>
        </w:rPr>
        <w:t xml:space="preserve"> </w:t>
      </w:r>
      <w:r w:rsidRPr="00675BAD">
        <w:rPr>
          <w:b/>
          <w:bCs/>
          <w:color w:val="000000"/>
        </w:rPr>
        <w:t xml:space="preserve">активов </w:t>
      </w:r>
      <w:r w:rsidR="001B3794" w:rsidRPr="00675BAD">
        <w:rPr>
          <w:b/>
          <w:bCs/>
          <w:color w:val="000000"/>
        </w:rPr>
        <w:t xml:space="preserve">Администрации поселения </w:t>
      </w:r>
      <w:r w:rsidR="001B3794" w:rsidRPr="00675BAD">
        <w:rPr>
          <w:b/>
          <w:color w:val="000000"/>
        </w:rPr>
        <w:t>муниципального образования «</w:t>
      </w:r>
      <w:r w:rsidR="002844D6">
        <w:rPr>
          <w:b/>
          <w:color w:val="000000"/>
        </w:rPr>
        <w:t>Гущинское</w:t>
      </w:r>
      <w:r w:rsidR="001B3794" w:rsidRPr="00675BAD">
        <w:rPr>
          <w:b/>
          <w:color w:val="000000"/>
        </w:rPr>
        <w:t xml:space="preserve"> сельское поселение»</w:t>
      </w:r>
      <w:r w:rsidR="001B3794" w:rsidRPr="00675BAD">
        <w:rPr>
          <w:b/>
          <w:bCs/>
          <w:color w:val="000000"/>
        </w:rPr>
        <w:t xml:space="preserve"> </w:t>
      </w:r>
      <w:r w:rsidRPr="00675BAD">
        <w:rPr>
          <w:b/>
          <w:bCs/>
          <w:color w:val="000000"/>
        </w:rPr>
        <w:t>(далее - Комиссия) в целях подготовки решений о признании безнадежной к взысканию задолженности, а также сроки</w:t>
      </w:r>
      <w:r w:rsidRPr="00675BAD">
        <w:rPr>
          <w:b/>
        </w:rPr>
        <w:t xml:space="preserve"> </w:t>
      </w:r>
      <w:r w:rsidRPr="00675BAD">
        <w:rPr>
          <w:b/>
          <w:bCs/>
          <w:color w:val="000000"/>
        </w:rPr>
        <w:t>подготовки таких решений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  <w:r w:rsidRPr="00675BAD">
        <w:t> 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 xml:space="preserve">4.1. Инициатором рассмотрения Комиссией вопроса о признании безнадежной к взысканию задолженности выступает уполномоченное должностное лицо Администрации поселения при наступлении одного из случаев, предусмотренных </w:t>
      </w:r>
      <w:hyperlink w:anchor="P48" w:tooltip="#P48" w:history="1">
        <w:r w:rsidRPr="00675BAD">
          <w:rPr>
            <w:rStyle w:val="ae"/>
            <w:color w:val="000000"/>
            <w:u w:val="none"/>
          </w:rPr>
          <w:t>пунктами 2.1</w:t>
        </w:r>
      </w:hyperlink>
      <w:r w:rsidRPr="00675BAD">
        <w:rPr>
          <w:color w:val="000000"/>
        </w:rPr>
        <w:t xml:space="preserve"> и (или) </w:t>
      </w:r>
      <w:hyperlink w:anchor="P59" w:tooltip="#P59" w:history="1">
        <w:r w:rsidRPr="00675BAD">
          <w:rPr>
            <w:rStyle w:val="ae"/>
            <w:color w:val="000000"/>
            <w:u w:val="none"/>
          </w:rPr>
          <w:t>2.2</w:t>
        </w:r>
      </w:hyperlink>
      <w:r w:rsidRPr="00675BAD">
        <w:rPr>
          <w:color w:val="000000"/>
        </w:rPr>
        <w:t xml:space="preserve"> настоящего Порядка, и наличии документов, подтверждающих возникновение соответствующего основания для принятия решения о признании безнадежной к взысканию задолженности.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bookmarkStart w:id="11" w:name="P89"/>
      <w:r w:rsidRPr="00675BAD">
        <w:rPr>
          <w:color w:val="000000"/>
        </w:rPr>
        <w:t xml:space="preserve">4.2. Уполномоченное должностное лицо Администрации поселения выявляет наличие </w:t>
      </w:r>
      <w:r w:rsidRPr="00675BAD">
        <w:rPr>
          <w:color w:val="000000"/>
        </w:rPr>
        <w:lastRenderedPageBreak/>
        <w:t xml:space="preserve">задолженности, принимает все возможные меры к ее взысканию и в случаях, когда такие меры не привели к взысканию задолженности, и при наличии оснований для принятия решения о признании безнадежной к взысканию задолженности, предусмотренных </w:t>
      </w:r>
      <w:bookmarkEnd w:id="11"/>
      <w:r w:rsidRPr="00675BAD">
        <w:fldChar w:fldCharType="begin"/>
      </w:r>
      <w:r w:rsidRPr="00675BAD">
        <w:instrText xml:space="preserve"> HYPERLINK "" \l "P48" \o "#P48" </w:instrText>
      </w:r>
      <w:r w:rsidRPr="00675BAD">
        <w:fldChar w:fldCharType="separate"/>
      </w:r>
      <w:r w:rsidRPr="00675BAD">
        <w:rPr>
          <w:rStyle w:val="ae"/>
          <w:color w:val="000000"/>
          <w:u w:val="none"/>
        </w:rPr>
        <w:t>пунктами 2.1</w:t>
      </w:r>
      <w:r w:rsidRPr="00675BAD">
        <w:fldChar w:fldCharType="end"/>
      </w:r>
      <w:r w:rsidRPr="00675BAD">
        <w:rPr>
          <w:color w:val="000000"/>
        </w:rPr>
        <w:t xml:space="preserve"> и (или) </w:t>
      </w:r>
      <w:hyperlink w:anchor="P59" w:tooltip="#P59" w:history="1">
        <w:r w:rsidRPr="00675BAD">
          <w:rPr>
            <w:rStyle w:val="ae"/>
            <w:color w:val="000000"/>
            <w:u w:val="none"/>
          </w:rPr>
          <w:t>2.2</w:t>
        </w:r>
      </w:hyperlink>
      <w:r w:rsidRPr="00675BAD">
        <w:rPr>
          <w:color w:val="000000"/>
        </w:rPr>
        <w:t xml:space="preserve"> настоящего Порядка, осуществляет сбор и (или) оформление необходимых документов, предусмотренных </w:t>
      </w:r>
      <w:hyperlink w:anchor="P68" w:tooltip="#P68" w:history="1">
        <w:r w:rsidRPr="00675BAD">
          <w:rPr>
            <w:rStyle w:val="ae"/>
            <w:color w:val="000000"/>
            <w:u w:val="none"/>
          </w:rPr>
          <w:t>пунктом 3.1</w:t>
        </w:r>
      </w:hyperlink>
      <w:r w:rsidRPr="00675BAD">
        <w:rPr>
          <w:color w:val="000000"/>
        </w:rPr>
        <w:t xml:space="preserve"> настоящего Порядка, и направляет соответствующий пакет документов в Комиссию для рассмотрения в целях подготовки решения о признании (отказе в признании) задолженности безнадежной к взысканию.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 xml:space="preserve">4.3. Комиссия проводит заседания в целях подготовки решений о признании (отказе в признании) безнадежной к взысканию задолженности по платежам в бюджет в соответствии с Положением о Комиссии, утверждаемым постановлением Администрации поселения. 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>4.4. Комиссия осуществляет рассмотрение представленных уполномоченным должностным лицом документов на заседании Комиссии.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 xml:space="preserve">Заседания Комиссии в течение финансового года проводятся по мере необходимости, но не позднее 30 дней со дня поступления в Комиссию документов, предусмотренных </w:t>
      </w:r>
      <w:hyperlink w:anchor="P89" w:tooltip="#P89" w:history="1">
        <w:r w:rsidRPr="00675BAD">
          <w:rPr>
            <w:rStyle w:val="ae"/>
            <w:color w:val="000000"/>
            <w:u w:val="none"/>
          </w:rPr>
          <w:t>пунктом 4.2</w:t>
        </w:r>
      </w:hyperlink>
      <w:r w:rsidRPr="00675BAD">
        <w:rPr>
          <w:color w:val="000000"/>
        </w:rPr>
        <w:t xml:space="preserve"> настоящего Порядка.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bookmarkStart w:id="12" w:name="P93"/>
      <w:r w:rsidRPr="00675BAD">
        <w:rPr>
          <w:color w:val="000000"/>
        </w:rPr>
        <w:t>4.5. По результатам рассмотрения документов Комиссия на заседании принимает одно из следующих решений (далее - Решение Комиссии):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>о признании задолженности безнадежной к взысканию (в случае отсутствия оснований для отказа, предусмотренных настоящим пунктом);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>об отказе в признании задолженности безнадежной к взысканию (в случае наличия оснований для отказа, предусмотренных настоящим пунктом).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>Основаниями для отказа в признании задолженности безнадежной к взысканию являются: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 xml:space="preserve">несоответствие представленных документов требованиям, установленным </w:t>
      </w:r>
      <w:bookmarkEnd w:id="12"/>
      <w:r w:rsidRPr="00675BAD">
        <w:fldChar w:fldCharType="begin"/>
      </w:r>
      <w:r w:rsidRPr="00675BAD">
        <w:instrText xml:space="preserve"> HYPERLINK "" \l "P68" \o "#P68" </w:instrText>
      </w:r>
      <w:r w:rsidRPr="00675BAD">
        <w:fldChar w:fldCharType="separate"/>
      </w:r>
      <w:r w:rsidRPr="00675BAD">
        <w:rPr>
          <w:rStyle w:val="ae"/>
          <w:color w:val="000000"/>
          <w:u w:val="none"/>
        </w:rPr>
        <w:t>пунктом 3.1</w:t>
      </w:r>
      <w:r w:rsidRPr="00675BAD">
        <w:fldChar w:fldCharType="end"/>
      </w:r>
      <w:r w:rsidRPr="00675BAD">
        <w:rPr>
          <w:color w:val="000000"/>
        </w:rPr>
        <w:t xml:space="preserve"> настоящего Порядка;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 xml:space="preserve">непредставление (представление не в полном объеме) документов, предусмотренных </w:t>
      </w:r>
      <w:hyperlink w:anchor="P68" w:tooltip="#P68" w:history="1">
        <w:r w:rsidRPr="00675BAD">
          <w:rPr>
            <w:rStyle w:val="ae"/>
            <w:color w:val="000000"/>
            <w:u w:val="none"/>
          </w:rPr>
          <w:t>пунктом 3.1</w:t>
        </w:r>
      </w:hyperlink>
      <w:r w:rsidRPr="00675BAD">
        <w:rPr>
          <w:color w:val="000000"/>
        </w:rPr>
        <w:t xml:space="preserve"> настоящего Порядка;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>принятие уполномоченным  должностным лицом  не всех возможных мер к взысканию задолженности по платежам в бюджет;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 xml:space="preserve">представленные документы не подтверждают возникновения случаев признания безнадежной к взысканию задолженности, указанных в </w:t>
      </w:r>
      <w:hyperlink w:anchor="P48" w:tooltip="#P48" w:history="1">
        <w:r w:rsidRPr="00675BAD">
          <w:rPr>
            <w:rStyle w:val="ae"/>
            <w:color w:val="000000"/>
            <w:u w:val="none"/>
          </w:rPr>
          <w:t>пунктах 2.1</w:t>
        </w:r>
      </w:hyperlink>
      <w:r w:rsidRPr="00675BAD">
        <w:rPr>
          <w:color w:val="000000"/>
        </w:rPr>
        <w:t xml:space="preserve"> и (или) </w:t>
      </w:r>
      <w:hyperlink w:anchor="P59" w:tooltip="#P59" w:history="1">
        <w:r w:rsidRPr="00675BAD">
          <w:rPr>
            <w:rStyle w:val="ae"/>
            <w:color w:val="000000"/>
            <w:u w:val="none"/>
          </w:rPr>
          <w:t>2.2</w:t>
        </w:r>
      </w:hyperlink>
      <w:r w:rsidRPr="00675BAD">
        <w:rPr>
          <w:color w:val="000000"/>
        </w:rPr>
        <w:t xml:space="preserve"> настоящего Порядка.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>Решение об отказе в признании задолженности безнадежной к взысканию не препятствует повторному рассмотрению Комиссией вопроса о возможности признания вышеуказанной задолженности безнадежной к взысканию.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bookmarkStart w:id="13" w:name="P102"/>
      <w:r w:rsidRPr="00675BAD">
        <w:rPr>
          <w:color w:val="000000"/>
        </w:rPr>
        <w:t xml:space="preserve">4.6. Решение Комиссии в течение 5 рабочих дней со дня проведения заседания Комиссии оформляется секретарем Комиссии </w:t>
      </w:r>
      <w:bookmarkEnd w:id="13"/>
      <w:r w:rsidRPr="00675BAD">
        <w:fldChar w:fldCharType="begin"/>
      </w:r>
      <w:r w:rsidRPr="00675BAD">
        <w:instrText xml:space="preserve"> HYPERLINK "" \l "P196" \o "#P196" </w:instrText>
      </w:r>
      <w:r w:rsidRPr="00675BAD">
        <w:fldChar w:fldCharType="separate"/>
      </w:r>
      <w:r w:rsidRPr="00675BAD">
        <w:rPr>
          <w:rStyle w:val="ae"/>
          <w:color w:val="000000"/>
          <w:u w:val="none"/>
        </w:rPr>
        <w:t>актом</w:t>
      </w:r>
      <w:r w:rsidRPr="00675BAD">
        <w:fldChar w:fldCharType="end"/>
      </w:r>
      <w:r w:rsidRPr="00675BAD">
        <w:rPr>
          <w:color w:val="000000"/>
        </w:rPr>
        <w:t xml:space="preserve"> по форме согласно приложению </w:t>
      </w:r>
      <w:r w:rsidR="002844D6">
        <w:rPr>
          <w:color w:val="000000"/>
        </w:rPr>
        <w:t>№</w:t>
      </w:r>
      <w:r w:rsidRPr="00675BAD">
        <w:rPr>
          <w:color w:val="000000"/>
        </w:rPr>
        <w:t xml:space="preserve"> 2 к настоящему Порядку (далее - Акт).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 xml:space="preserve">Подписание </w:t>
      </w:r>
      <w:hyperlink w:anchor="P196" w:tooltip="#P196" w:history="1">
        <w:r w:rsidRPr="00675BAD">
          <w:rPr>
            <w:rStyle w:val="ae"/>
            <w:color w:val="000000"/>
            <w:u w:val="none"/>
          </w:rPr>
          <w:t>Акта</w:t>
        </w:r>
      </w:hyperlink>
      <w:r w:rsidRPr="00675BAD">
        <w:rPr>
          <w:color w:val="000000"/>
        </w:rPr>
        <w:t xml:space="preserve"> председателем и членами Комиссии осуществляется в порядке, установленном Положением о Комиссии, утверждаемым постановлением Администрации поселения. 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bookmarkStart w:id="14" w:name="P104"/>
      <w:r w:rsidRPr="00675BAD">
        <w:rPr>
          <w:color w:val="000000"/>
        </w:rPr>
        <w:t>4.7. Акт утверждается Главой поселения  в течение 10 рабочих дней со дня проведения заседания Комиссии.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 xml:space="preserve">4.8. </w:t>
      </w:r>
      <w:bookmarkEnd w:id="14"/>
      <w:r w:rsidRPr="00675BAD">
        <w:fldChar w:fldCharType="begin"/>
      </w:r>
      <w:r w:rsidRPr="00675BAD">
        <w:instrText xml:space="preserve"> HYPERLINK "" \l "P196" \o "#P196" </w:instrText>
      </w:r>
      <w:r w:rsidRPr="00675BAD">
        <w:fldChar w:fldCharType="separate"/>
      </w:r>
      <w:r w:rsidRPr="00675BAD">
        <w:rPr>
          <w:rStyle w:val="ae"/>
          <w:color w:val="000000"/>
          <w:u w:val="none"/>
        </w:rPr>
        <w:t>Акт</w:t>
      </w:r>
      <w:r w:rsidRPr="00675BAD">
        <w:fldChar w:fldCharType="end"/>
      </w:r>
      <w:r w:rsidRPr="00675BAD">
        <w:rPr>
          <w:color w:val="000000"/>
        </w:rPr>
        <w:t xml:space="preserve"> в течение 5 рабочих дней со дня его утверждения Главой администрации поселения направляется секретарем Комиссии  уполномоченному должностному лицу Администрации поселения для организации в установленном порядке: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 xml:space="preserve">операций по списанию в текущем финансовом году в бюджетном (бухгалтерском) учете признанной безнадежной к взысканию задолженности и в случае необходимости внесения изменений в решение представителей администрации </w:t>
      </w:r>
      <w:r w:rsidR="001B3794" w:rsidRPr="00675BAD">
        <w:rPr>
          <w:color w:val="000000"/>
        </w:rPr>
        <w:t>муниципального образования «</w:t>
      </w:r>
      <w:r w:rsidR="002844D6">
        <w:rPr>
          <w:color w:val="000000"/>
        </w:rPr>
        <w:t>Гущинское</w:t>
      </w:r>
      <w:r w:rsidR="001B3794" w:rsidRPr="00675BAD">
        <w:rPr>
          <w:color w:val="000000"/>
        </w:rPr>
        <w:t xml:space="preserve"> сельское поселение» </w:t>
      </w:r>
      <w:r w:rsidRPr="00675BAD">
        <w:rPr>
          <w:color w:val="000000"/>
        </w:rPr>
        <w:t>о бюджете сельского поселения  на соответствующий финансовый год и плановый период (в случае принятия Комиссией решения о признании задолженности безнадежной к взысканию);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>дальнейшей работы по взысканию задолженности по платежам в бюджет либо по устранению замечаний, явившихся основанием для отказа в признании задолженности безнадежной к взысканию (в случае принятия Комиссией решения об отказе в признании задолженности безнадежной к взысканию).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bookmarkStart w:id="15" w:name="P108"/>
      <w:r w:rsidRPr="00675BAD">
        <w:rPr>
          <w:color w:val="000000"/>
        </w:rPr>
        <w:lastRenderedPageBreak/>
        <w:t>4.9. Уполномоченное должностное лицо Администрации поселения в случае обнаружения фактов отмены судебных или иных актов, послуживших основанием для признания задолженности безнадежной к взысканию и ее списания, в течение 10 рабочих дней подготавливает соответствующий пакет документов и направляет его в Комиссию для рассмотрения в целях подготовки решения об отмене решения о признании задолженности безнадежной к взысканию и восстановлении такой задолженности в бюджетном (бухгалтерском) учете.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 xml:space="preserve">4.10. В целях подготовки решения, указанного в </w:t>
      </w:r>
      <w:bookmarkEnd w:id="15"/>
      <w:r w:rsidRPr="00675BAD">
        <w:fldChar w:fldCharType="begin"/>
      </w:r>
      <w:r w:rsidRPr="00675BAD">
        <w:instrText xml:space="preserve"> HYPERLINK "" \l "P108" \o "#P108" </w:instrText>
      </w:r>
      <w:r w:rsidRPr="00675BAD">
        <w:fldChar w:fldCharType="separate"/>
      </w:r>
      <w:r w:rsidRPr="00675BAD">
        <w:rPr>
          <w:rStyle w:val="ae"/>
          <w:color w:val="000000"/>
          <w:u w:val="none"/>
        </w:rPr>
        <w:t>пункте 4.9</w:t>
      </w:r>
      <w:r w:rsidRPr="00675BAD">
        <w:fldChar w:fldCharType="end"/>
      </w:r>
      <w:r w:rsidRPr="00675BAD">
        <w:rPr>
          <w:color w:val="000000"/>
        </w:rPr>
        <w:t xml:space="preserve"> настоящего Порядка, Комиссия проводит заседание в порядке, предусмотренном Положением о Комиссии, утверждаемым постановлением Администрации поселения. 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bookmarkStart w:id="16" w:name="P110"/>
      <w:r w:rsidRPr="00675BAD">
        <w:rPr>
          <w:color w:val="000000"/>
        </w:rPr>
        <w:t>В случае если представленные на рассмотрение Комиссии документы подтверждают факт отмены судебных или иных актов, послуживших основанием для признания задолженности безнадежной к взысканию и ее списания, Комиссия принимает решение об отмене решения Комиссии о признании задолженности безнадежной к взысканию и восстановлении такой задолженности в бюджетном (бухгалтерском) учете. В противном случае Комиссией принимается решение об отказе в восстановлении задолженности в бюджетном (бухгалтерском) учете.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 xml:space="preserve">Решения Комиссии, указанные в </w:t>
      </w:r>
      <w:bookmarkEnd w:id="16"/>
      <w:r w:rsidRPr="00675BAD">
        <w:fldChar w:fldCharType="begin"/>
      </w:r>
      <w:r w:rsidRPr="00675BAD">
        <w:instrText xml:space="preserve"> HYPERLINK "" \l "P110" \o "#P110" </w:instrText>
      </w:r>
      <w:r w:rsidRPr="00675BAD">
        <w:fldChar w:fldCharType="separate"/>
      </w:r>
      <w:r w:rsidRPr="00675BAD">
        <w:rPr>
          <w:rStyle w:val="ae"/>
          <w:color w:val="000000"/>
          <w:u w:val="none"/>
        </w:rPr>
        <w:t>абзаце втором</w:t>
      </w:r>
      <w:r w:rsidRPr="00675BAD">
        <w:fldChar w:fldCharType="end"/>
      </w:r>
      <w:r w:rsidRPr="00675BAD">
        <w:rPr>
          <w:color w:val="000000"/>
        </w:rPr>
        <w:t xml:space="preserve"> настоящего пункта, оформляются, подписываются и утверждаются в порядке, предусмотренном </w:t>
      </w:r>
      <w:hyperlink w:anchor="P102" w:tooltip="#P102" w:history="1">
        <w:r w:rsidRPr="00675BAD">
          <w:rPr>
            <w:rStyle w:val="ae"/>
            <w:color w:val="000000"/>
            <w:u w:val="none"/>
          </w:rPr>
          <w:t>пунктами 4.6</w:t>
        </w:r>
      </w:hyperlink>
      <w:r w:rsidRPr="00675BAD">
        <w:rPr>
          <w:color w:val="000000"/>
        </w:rPr>
        <w:t xml:space="preserve"> и </w:t>
      </w:r>
      <w:hyperlink w:anchor="P104" w:tooltip="#P104" w:history="1">
        <w:r w:rsidRPr="00675BAD">
          <w:rPr>
            <w:rStyle w:val="ae"/>
            <w:color w:val="000000"/>
            <w:u w:val="none"/>
          </w:rPr>
          <w:t>4.7</w:t>
        </w:r>
      </w:hyperlink>
      <w:r w:rsidRPr="00675BAD">
        <w:rPr>
          <w:color w:val="000000"/>
        </w:rPr>
        <w:t xml:space="preserve"> настоящего Порядка.</w:t>
      </w:r>
    </w:p>
    <w:p w:rsidR="00CA0233" w:rsidRPr="00675BAD" w:rsidRDefault="00F96F71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hyperlink w:anchor="P196" w:tooltip="#P196" w:history="1">
        <w:r w:rsidR="00CA0233" w:rsidRPr="00675BAD">
          <w:rPr>
            <w:rStyle w:val="ae"/>
            <w:color w:val="000000"/>
            <w:u w:val="none"/>
          </w:rPr>
          <w:t>Акт</w:t>
        </w:r>
      </w:hyperlink>
      <w:r w:rsidR="00CA0233" w:rsidRPr="00675BAD">
        <w:rPr>
          <w:color w:val="000000"/>
        </w:rPr>
        <w:t xml:space="preserve"> в течение 5 рабочих дней со дня его утверждения Главой поселения  направляется секретарем Комиссии уполномоченном должностному лицу Администрации поселения  для: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 xml:space="preserve">организации в установленном порядке операций по восстановлению задолженности в бюджетном (бухгалтерском) учете и в случае необходимости внесения изменений в решение администрации </w:t>
      </w:r>
      <w:r w:rsidR="001B3794" w:rsidRPr="00675BAD">
        <w:rPr>
          <w:color w:val="000000"/>
        </w:rPr>
        <w:t>муниципального образования «</w:t>
      </w:r>
      <w:r w:rsidR="002844D6">
        <w:rPr>
          <w:color w:val="000000"/>
        </w:rPr>
        <w:t>Гущинское</w:t>
      </w:r>
      <w:r w:rsidR="001B3794" w:rsidRPr="00675BAD">
        <w:rPr>
          <w:color w:val="000000"/>
        </w:rPr>
        <w:t xml:space="preserve"> сельское поселение» </w:t>
      </w:r>
      <w:r w:rsidRPr="00675BAD">
        <w:rPr>
          <w:color w:val="000000"/>
        </w:rPr>
        <w:t>на соответствующий финансовый год и плановый период, а также работы по взысканию задолженности в установленном порядке (в случае принятия Комиссией решения об отмене решения Комиссии о признании задолженности безнадежной к взысканию и восстановлении такой задолженности в бюджетном (бухгалтерском) учете);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>учета в работе (в случае принятия Комиссией решения об отказе в восстановлении задолженности в бюджетном (бухгалтерском) учете).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  <w:r w:rsidRPr="00675BAD">
        <w:t> 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  <w:r w:rsidRPr="00675BAD">
        <w:t> 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  <w:r w:rsidRPr="00675BAD">
        <w:t> 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1B3794" w:rsidRPr="00675BAD" w:rsidRDefault="001B3794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1B3794" w:rsidRPr="00675BAD" w:rsidRDefault="001B3794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1B3794" w:rsidRPr="00675BAD" w:rsidRDefault="001B3794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1B3794" w:rsidRPr="00675BAD" w:rsidRDefault="001B3794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1B3794" w:rsidRPr="00675BAD" w:rsidRDefault="001B3794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1B3794" w:rsidRPr="00675BAD" w:rsidRDefault="001B3794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1B3794" w:rsidRPr="00675BAD" w:rsidRDefault="001B3794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1B3794" w:rsidRPr="00675BAD" w:rsidRDefault="001B3794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1B3794" w:rsidRPr="00675BAD" w:rsidRDefault="001B3794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rPr>
          <w:color w:val="000000"/>
        </w:rPr>
      </w:pPr>
    </w:p>
    <w:p w:rsidR="00CA0233" w:rsidRDefault="00CA0233" w:rsidP="00CA0233">
      <w:pPr>
        <w:pStyle w:val="af0"/>
        <w:widowControl w:val="0"/>
        <w:spacing w:before="0" w:beforeAutospacing="0" w:after="0" w:afterAutospacing="0"/>
        <w:rPr>
          <w:color w:val="000000"/>
        </w:rPr>
      </w:pPr>
    </w:p>
    <w:p w:rsidR="002844D6" w:rsidRDefault="002844D6" w:rsidP="00CA0233">
      <w:pPr>
        <w:pStyle w:val="af0"/>
        <w:widowControl w:val="0"/>
        <w:spacing w:before="0" w:beforeAutospacing="0" w:after="0" w:afterAutospacing="0"/>
        <w:rPr>
          <w:color w:val="000000"/>
        </w:rPr>
      </w:pPr>
    </w:p>
    <w:p w:rsidR="002844D6" w:rsidRDefault="002844D6" w:rsidP="00CA0233">
      <w:pPr>
        <w:pStyle w:val="af0"/>
        <w:widowControl w:val="0"/>
        <w:spacing w:before="0" w:beforeAutospacing="0" w:after="0" w:afterAutospacing="0"/>
        <w:rPr>
          <w:color w:val="000000"/>
        </w:rPr>
      </w:pPr>
    </w:p>
    <w:p w:rsidR="002844D6" w:rsidRDefault="002844D6" w:rsidP="00CA0233">
      <w:pPr>
        <w:pStyle w:val="af0"/>
        <w:widowControl w:val="0"/>
        <w:spacing w:before="0" w:beforeAutospacing="0" w:after="0" w:afterAutospacing="0"/>
        <w:rPr>
          <w:color w:val="000000"/>
        </w:rPr>
      </w:pPr>
    </w:p>
    <w:p w:rsidR="002844D6" w:rsidRDefault="002844D6" w:rsidP="00CA0233">
      <w:pPr>
        <w:pStyle w:val="af0"/>
        <w:widowControl w:val="0"/>
        <w:spacing w:before="0" w:beforeAutospacing="0" w:after="0" w:afterAutospacing="0"/>
        <w:rPr>
          <w:color w:val="000000"/>
        </w:rPr>
      </w:pPr>
    </w:p>
    <w:p w:rsidR="002844D6" w:rsidRDefault="002844D6" w:rsidP="00CA0233">
      <w:pPr>
        <w:pStyle w:val="af0"/>
        <w:widowControl w:val="0"/>
        <w:spacing w:before="0" w:beforeAutospacing="0" w:after="0" w:afterAutospacing="0"/>
        <w:rPr>
          <w:color w:val="000000"/>
        </w:rPr>
      </w:pPr>
    </w:p>
    <w:p w:rsidR="002844D6" w:rsidRDefault="002844D6" w:rsidP="00CA0233">
      <w:pPr>
        <w:pStyle w:val="af0"/>
        <w:widowControl w:val="0"/>
        <w:spacing w:before="0" w:beforeAutospacing="0" w:after="0" w:afterAutospacing="0"/>
        <w:rPr>
          <w:color w:val="000000"/>
        </w:rPr>
      </w:pPr>
    </w:p>
    <w:p w:rsidR="002844D6" w:rsidRPr="00675BAD" w:rsidRDefault="002844D6" w:rsidP="00CA0233">
      <w:pPr>
        <w:pStyle w:val="af0"/>
        <w:widowControl w:val="0"/>
        <w:spacing w:before="0" w:beforeAutospacing="0" w:after="0" w:afterAutospacing="0"/>
        <w:rPr>
          <w:color w:val="000000"/>
        </w:rPr>
      </w:pPr>
    </w:p>
    <w:p w:rsidR="00CA0233" w:rsidRPr="00675BAD" w:rsidRDefault="00CA0233" w:rsidP="00675BAD">
      <w:pPr>
        <w:pStyle w:val="af0"/>
        <w:widowControl w:val="0"/>
        <w:spacing w:before="0" w:beforeAutospacing="0" w:after="0" w:afterAutospacing="0"/>
        <w:ind w:left="5670"/>
      </w:pPr>
      <w:r w:rsidRPr="00675BAD">
        <w:rPr>
          <w:color w:val="000000"/>
        </w:rPr>
        <w:lastRenderedPageBreak/>
        <w:t>Приложение № 1</w:t>
      </w:r>
    </w:p>
    <w:p w:rsidR="00CA0233" w:rsidRPr="00675BAD" w:rsidRDefault="00CA0233" w:rsidP="00675BAD">
      <w:pPr>
        <w:pStyle w:val="af0"/>
        <w:widowControl w:val="0"/>
        <w:spacing w:before="0" w:beforeAutospacing="0" w:after="0" w:afterAutospacing="0"/>
        <w:ind w:left="5670"/>
        <w:rPr>
          <w:color w:val="000000"/>
        </w:rPr>
      </w:pPr>
      <w:r w:rsidRPr="00675BAD">
        <w:rPr>
          <w:color w:val="000000"/>
        </w:rPr>
        <w:t>к Порядку</w:t>
      </w:r>
      <w:r w:rsidRPr="00675BAD">
        <w:t xml:space="preserve"> </w:t>
      </w:r>
      <w:r w:rsidRPr="00675BAD">
        <w:rPr>
          <w:color w:val="000000"/>
        </w:rPr>
        <w:t xml:space="preserve">принятия решения </w:t>
      </w:r>
    </w:p>
    <w:p w:rsidR="00CA0233" w:rsidRPr="00675BAD" w:rsidRDefault="00CA0233" w:rsidP="002844D6">
      <w:pPr>
        <w:pStyle w:val="af0"/>
        <w:widowControl w:val="0"/>
        <w:spacing w:before="0" w:beforeAutospacing="0" w:after="0" w:afterAutospacing="0"/>
        <w:ind w:left="5670"/>
        <w:rPr>
          <w:color w:val="000000"/>
        </w:rPr>
      </w:pPr>
      <w:r w:rsidRPr="00675BAD">
        <w:rPr>
          <w:color w:val="000000"/>
        </w:rPr>
        <w:t>о признании безнадежной</w:t>
      </w:r>
      <w:r w:rsidRPr="00675BAD">
        <w:t xml:space="preserve"> </w:t>
      </w:r>
      <w:r w:rsidR="002844D6">
        <w:rPr>
          <w:color w:val="000000"/>
        </w:rPr>
        <w:t xml:space="preserve">к взысканию </w:t>
      </w:r>
      <w:r w:rsidRPr="00675BAD">
        <w:rPr>
          <w:color w:val="000000"/>
        </w:rPr>
        <w:t xml:space="preserve">задолженности по платежам в бюджет </w:t>
      </w:r>
    </w:p>
    <w:p w:rsidR="00CA0233" w:rsidRPr="00675BAD" w:rsidRDefault="00CA0233" w:rsidP="00675BAD">
      <w:pPr>
        <w:pStyle w:val="af0"/>
        <w:widowControl w:val="0"/>
        <w:spacing w:before="0" w:beforeAutospacing="0" w:after="0" w:afterAutospacing="0"/>
        <w:ind w:left="5670"/>
      </w:pPr>
      <w:r w:rsidRPr="00675BAD">
        <w:rPr>
          <w:color w:val="000000"/>
        </w:rPr>
        <w:t xml:space="preserve">от </w:t>
      </w:r>
      <w:r w:rsidR="00E42FD3">
        <w:rPr>
          <w:color w:val="000000"/>
        </w:rPr>
        <w:t>2</w:t>
      </w:r>
      <w:r w:rsidR="002844D6">
        <w:rPr>
          <w:color w:val="000000"/>
        </w:rPr>
        <w:t>1</w:t>
      </w:r>
      <w:r w:rsidR="00E42FD3">
        <w:rPr>
          <w:color w:val="000000"/>
        </w:rPr>
        <w:t>.02.2025г.</w:t>
      </w:r>
      <w:r w:rsidR="001B3794" w:rsidRPr="00675BAD">
        <w:rPr>
          <w:color w:val="000000"/>
        </w:rPr>
        <w:t xml:space="preserve"> № </w:t>
      </w:r>
      <w:r w:rsidR="002844D6">
        <w:rPr>
          <w:color w:val="000000"/>
        </w:rPr>
        <w:t>20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right"/>
      </w:pPr>
      <w:r w:rsidRPr="00675BAD">
        <w:t> 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  <w:r w:rsidRPr="00675BAD">
        <w:t> </w:t>
      </w:r>
    </w:p>
    <w:tbl>
      <w:tblPr>
        <w:tblW w:w="0" w:type="auto"/>
        <w:tblCellSpacing w:w="0" w:type="dxa"/>
        <w:tblInd w:w="-6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9"/>
        <w:gridCol w:w="3358"/>
        <w:gridCol w:w="2085"/>
        <w:gridCol w:w="1770"/>
        <w:gridCol w:w="1361"/>
      </w:tblGrid>
      <w:tr w:rsidR="00CA0233" w:rsidRPr="00675BAD" w:rsidTr="00CA0233">
        <w:trPr>
          <w:tblCellSpacing w:w="0" w:type="dxa"/>
        </w:trPr>
        <w:tc>
          <w:tcPr>
            <w:tcW w:w="902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</w:pPr>
            <w:bookmarkStart w:id="17" w:name="P133"/>
            <w:r w:rsidRPr="00675BAD">
              <w:rPr>
                <w:color w:val="000000"/>
              </w:rPr>
              <w:t>ВЫПИСКА</w:t>
            </w:r>
          </w:p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</w:pPr>
            <w:r w:rsidRPr="00675BAD">
              <w:rPr>
                <w:color w:val="000000"/>
              </w:rPr>
              <w:t xml:space="preserve">из отчетности об учитываемых суммах задолженности по уплате платежей в бюджет </w:t>
            </w:r>
            <w:r w:rsidR="001B3794" w:rsidRPr="00675BAD">
              <w:rPr>
                <w:color w:val="000000"/>
              </w:rPr>
              <w:t>муниципального образования «</w:t>
            </w:r>
            <w:r w:rsidR="002844D6">
              <w:rPr>
                <w:color w:val="000000"/>
              </w:rPr>
              <w:t>Гущинское</w:t>
            </w:r>
            <w:r w:rsidR="001B3794" w:rsidRPr="00675BAD">
              <w:rPr>
                <w:color w:val="000000"/>
              </w:rPr>
              <w:t xml:space="preserve"> сельское поселение»</w:t>
            </w:r>
            <w:r w:rsidRPr="00675BAD">
              <w:rPr>
                <w:color w:val="000000"/>
              </w:rPr>
              <w:t xml:space="preserve">, главным администратором доходов по которым является Администрация </w:t>
            </w:r>
            <w:r w:rsidR="002844D6">
              <w:rPr>
                <w:color w:val="000000"/>
              </w:rPr>
              <w:t>Гущинского</w:t>
            </w:r>
            <w:r w:rsidR="001B3794" w:rsidRPr="00675BAD">
              <w:rPr>
                <w:color w:val="000000"/>
              </w:rPr>
              <w:t xml:space="preserve"> сельского</w:t>
            </w:r>
            <w:r w:rsidRPr="00675BAD">
              <w:rPr>
                <w:color w:val="000000"/>
              </w:rPr>
              <w:t xml:space="preserve"> поселени</w:t>
            </w:r>
            <w:r w:rsidR="001B3794" w:rsidRPr="00675BAD">
              <w:rPr>
                <w:color w:val="000000"/>
              </w:rPr>
              <w:t>я</w:t>
            </w:r>
          </w:p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</w:pPr>
          </w:p>
        </w:tc>
        <w:bookmarkEnd w:id="17"/>
      </w:tr>
      <w:tr w:rsidR="00CA0233" w:rsidRPr="00675BAD" w:rsidTr="00CA0233">
        <w:trPr>
          <w:tblCellSpacing w:w="0" w:type="dxa"/>
        </w:trPr>
        <w:tc>
          <w:tcPr>
            <w:tcW w:w="9023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</w:pPr>
            <w:r w:rsidRPr="00675BAD">
              <w:t> </w:t>
            </w:r>
          </w:p>
        </w:tc>
      </w:tr>
      <w:tr w:rsidR="00CA0233" w:rsidRPr="00675BAD" w:rsidTr="00CA0233">
        <w:trPr>
          <w:tblCellSpacing w:w="0" w:type="dxa"/>
        </w:trPr>
        <w:tc>
          <w:tcPr>
            <w:tcW w:w="9023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</w:pPr>
            <w:r w:rsidRPr="00675BAD">
              <w:rPr>
                <w:color w:val="000000"/>
              </w:rPr>
              <w:t>(администратор доходов)</w:t>
            </w:r>
          </w:p>
        </w:tc>
      </w:tr>
      <w:tr w:rsidR="00CA0233" w:rsidRPr="00675BAD" w:rsidTr="00CA0233">
        <w:trPr>
          <w:tblCellSpacing w:w="0" w:type="dxa"/>
        </w:trPr>
        <w:tc>
          <w:tcPr>
            <w:tcW w:w="902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675BAD">
            <w:pPr>
              <w:pStyle w:val="af0"/>
              <w:widowControl w:val="0"/>
              <w:spacing w:before="0" w:beforeAutospacing="0" w:after="0" w:afterAutospacing="0"/>
              <w:jc w:val="center"/>
            </w:pPr>
            <w:r w:rsidRPr="00675BAD">
              <w:rPr>
                <w:color w:val="000000"/>
              </w:rPr>
              <w:t xml:space="preserve">по состоянию на </w:t>
            </w:r>
            <w:r w:rsidR="00675BAD">
              <w:rPr>
                <w:color w:val="000000"/>
              </w:rPr>
              <w:t>«____»</w:t>
            </w:r>
            <w:r w:rsidRPr="00675BAD">
              <w:rPr>
                <w:color w:val="000000"/>
              </w:rPr>
              <w:t>____ _____ г.</w:t>
            </w:r>
          </w:p>
        </w:tc>
      </w:tr>
      <w:tr w:rsidR="00CA0233" w:rsidRPr="00675BAD" w:rsidTr="00CA0233">
        <w:trPr>
          <w:tblCellSpacing w:w="0" w:type="dxa"/>
        </w:trPr>
        <w:tc>
          <w:tcPr>
            <w:tcW w:w="902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</w:pPr>
            <w:r w:rsidRPr="00675BAD">
              <w:t> </w:t>
            </w:r>
          </w:p>
        </w:tc>
      </w:tr>
      <w:tr w:rsidR="00CA0233" w:rsidRPr="00675BAD" w:rsidTr="00CA0233">
        <w:trPr>
          <w:tblCellSpacing w:w="0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  <w:jc w:val="both"/>
            </w:pPr>
            <w:r w:rsidRPr="00675BAD">
              <w:rPr>
                <w:color w:val="000000"/>
              </w:rPr>
              <w:t>1.</w:t>
            </w:r>
          </w:p>
        </w:tc>
        <w:tc>
          <w:tcPr>
            <w:tcW w:w="8574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</w:pPr>
            <w:r w:rsidRPr="00675BAD">
              <w:t> </w:t>
            </w:r>
          </w:p>
        </w:tc>
      </w:tr>
      <w:tr w:rsidR="00CA0233" w:rsidRPr="00675BAD" w:rsidTr="00CA0233">
        <w:trPr>
          <w:tblCellSpacing w:w="0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</w:pPr>
            <w:r w:rsidRPr="00675BAD">
              <w:t> </w:t>
            </w:r>
          </w:p>
        </w:tc>
        <w:tc>
          <w:tcPr>
            <w:tcW w:w="8574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</w:pPr>
            <w:r w:rsidRPr="00675BAD">
              <w:rPr>
                <w:color w:val="000000"/>
              </w:rPr>
              <w:t>(полное наименование организации (Ф.И.О. физического лица, индивидуального предпринимателя)</w:t>
            </w:r>
          </w:p>
        </w:tc>
      </w:tr>
      <w:tr w:rsidR="00CA0233" w:rsidRPr="00675BAD" w:rsidTr="00CA0233">
        <w:trPr>
          <w:tblCellSpacing w:w="0" w:type="dxa"/>
        </w:trPr>
        <w:tc>
          <w:tcPr>
            <w:tcW w:w="3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  <w:jc w:val="both"/>
            </w:pPr>
            <w:r w:rsidRPr="00675BAD">
              <w:rPr>
                <w:color w:val="000000"/>
              </w:rPr>
              <w:t>2. ИНН/ОГРН/КПП организации</w:t>
            </w:r>
          </w:p>
        </w:tc>
        <w:tc>
          <w:tcPr>
            <w:tcW w:w="385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</w:pPr>
            <w:r w:rsidRPr="00675BAD"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  <w:jc w:val="both"/>
            </w:pPr>
            <w:r w:rsidRPr="00675BAD">
              <w:rPr>
                <w:color w:val="000000"/>
              </w:rPr>
              <w:t>или ИНН</w:t>
            </w:r>
          </w:p>
        </w:tc>
      </w:tr>
      <w:tr w:rsidR="00CA0233" w:rsidRPr="00675BAD" w:rsidTr="00CA0233">
        <w:trPr>
          <w:tblCellSpacing w:w="0" w:type="dxa"/>
        </w:trPr>
        <w:tc>
          <w:tcPr>
            <w:tcW w:w="589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  <w:jc w:val="both"/>
            </w:pPr>
            <w:r w:rsidRPr="00675BAD">
              <w:rPr>
                <w:color w:val="000000"/>
              </w:rPr>
              <w:t>физического лица, индивидуального предпринимателя</w:t>
            </w:r>
          </w:p>
        </w:tc>
        <w:tc>
          <w:tcPr>
            <w:tcW w:w="313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</w:pPr>
            <w:r w:rsidRPr="00675BAD">
              <w:t> </w:t>
            </w:r>
          </w:p>
        </w:tc>
      </w:tr>
      <w:tr w:rsidR="00CA0233" w:rsidRPr="00675BAD" w:rsidTr="00CA0233">
        <w:trPr>
          <w:tblCellSpacing w:w="0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  <w:jc w:val="both"/>
            </w:pPr>
            <w:r w:rsidRPr="00675BAD">
              <w:rPr>
                <w:color w:val="000000"/>
              </w:rPr>
              <w:t>3.</w:t>
            </w:r>
          </w:p>
        </w:tc>
        <w:tc>
          <w:tcPr>
            <w:tcW w:w="8574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</w:pPr>
            <w:r w:rsidRPr="00675BAD">
              <w:t> </w:t>
            </w:r>
          </w:p>
        </w:tc>
      </w:tr>
      <w:tr w:rsidR="00CA0233" w:rsidRPr="00675BAD" w:rsidTr="00CA0233">
        <w:trPr>
          <w:tblCellSpacing w:w="0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</w:pPr>
            <w:r w:rsidRPr="00675BAD">
              <w:t> </w:t>
            </w:r>
          </w:p>
        </w:tc>
        <w:tc>
          <w:tcPr>
            <w:tcW w:w="8574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</w:pPr>
            <w:r w:rsidRPr="00675BAD">
              <w:rPr>
                <w:color w:val="000000"/>
              </w:rPr>
              <w:t>(наименование платежа, по которому возникла задолженность)</w:t>
            </w:r>
          </w:p>
        </w:tc>
      </w:tr>
      <w:tr w:rsidR="00CA0233" w:rsidRPr="00675BAD" w:rsidTr="00CA0233">
        <w:trPr>
          <w:tblCellSpacing w:w="0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  <w:jc w:val="both"/>
            </w:pPr>
            <w:r w:rsidRPr="00675BAD">
              <w:rPr>
                <w:color w:val="000000"/>
              </w:rPr>
              <w:t>4.</w:t>
            </w:r>
          </w:p>
        </w:tc>
        <w:tc>
          <w:tcPr>
            <w:tcW w:w="8574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</w:pPr>
            <w:r w:rsidRPr="00675BAD">
              <w:t> </w:t>
            </w:r>
          </w:p>
        </w:tc>
      </w:tr>
      <w:tr w:rsidR="00CA0233" w:rsidRPr="00675BAD" w:rsidTr="00CA0233">
        <w:trPr>
          <w:tblCellSpacing w:w="0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</w:pPr>
            <w:r w:rsidRPr="00675BAD">
              <w:t> </w:t>
            </w:r>
          </w:p>
        </w:tc>
        <w:tc>
          <w:tcPr>
            <w:tcW w:w="8574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</w:pPr>
            <w:r w:rsidRPr="00675BAD">
              <w:rPr>
                <w:color w:val="000000"/>
              </w:rPr>
              <w:t>(код классификации доходов бюджетов РФ, по которому учитывается задолженность по платежам в бюджет сельского поселения _______, главным администратором доходов по которым является Администрация сельского поселения _______; его наименование)</w:t>
            </w:r>
          </w:p>
        </w:tc>
      </w:tr>
      <w:tr w:rsidR="00CA0233" w:rsidRPr="00675BAD" w:rsidTr="00CA0233">
        <w:trPr>
          <w:tblCellSpacing w:w="0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  <w:jc w:val="both"/>
            </w:pPr>
            <w:r w:rsidRPr="00675BAD">
              <w:rPr>
                <w:color w:val="000000"/>
              </w:rPr>
              <w:t>5.</w:t>
            </w:r>
          </w:p>
        </w:tc>
        <w:tc>
          <w:tcPr>
            <w:tcW w:w="8574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</w:pPr>
            <w:r w:rsidRPr="00675BAD">
              <w:t> </w:t>
            </w:r>
          </w:p>
        </w:tc>
      </w:tr>
      <w:tr w:rsidR="00CA0233" w:rsidRPr="00675BAD" w:rsidTr="00CA0233">
        <w:trPr>
          <w:tblCellSpacing w:w="0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</w:pPr>
            <w:r w:rsidRPr="00675BAD">
              <w:t> </w:t>
            </w:r>
          </w:p>
        </w:tc>
        <w:tc>
          <w:tcPr>
            <w:tcW w:w="8574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</w:pPr>
            <w:r w:rsidRPr="00675BAD">
              <w:rPr>
                <w:color w:val="000000"/>
              </w:rPr>
              <w:t>(сумма задолженности по платежам в бюджет сельского поселения _______, главным администратором доходов по которым является Администрация сельского поселения ________)</w:t>
            </w:r>
          </w:p>
        </w:tc>
      </w:tr>
      <w:tr w:rsidR="00CA0233" w:rsidRPr="00675BAD" w:rsidTr="00CA0233">
        <w:trPr>
          <w:tblCellSpacing w:w="0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  <w:jc w:val="both"/>
            </w:pPr>
            <w:r w:rsidRPr="00675BAD">
              <w:rPr>
                <w:color w:val="000000"/>
              </w:rPr>
              <w:t>6.</w:t>
            </w:r>
          </w:p>
        </w:tc>
        <w:tc>
          <w:tcPr>
            <w:tcW w:w="8574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</w:pPr>
            <w:r w:rsidRPr="00675BAD">
              <w:t> </w:t>
            </w:r>
          </w:p>
        </w:tc>
      </w:tr>
      <w:tr w:rsidR="00CA0233" w:rsidRPr="00675BAD" w:rsidTr="00CA0233">
        <w:trPr>
          <w:tblCellSpacing w:w="0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</w:pPr>
            <w:r w:rsidRPr="00675BAD">
              <w:t> </w:t>
            </w:r>
          </w:p>
        </w:tc>
        <w:tc>
          <w:tcPr>
            <w:tcW w:w="8574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</w:pPr>
            <w:r w:rsidRPr="00675BAD">
              <w:rPr>
                <w:color w:val="000000"/>
              </w:rPr>
              <w:t>(период образования задолженности по платежам в бюджет сельского поселения ________;, главным администратором доходов по которым является Администрация сельского поселения _______)</w:t>
            </w:r>
          </w:p>
        </w:tc>
      </w:tr>
    </w:tbl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  <w:r w:rsidRPr="00675BAD">
        <w:t> 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</w:p>
    <w:p w:rsidR="001B3794" w:rsidRPr="00675BAD" w:rsidRDefault="001B3794" w:rsidP="00CA0233">
      <w:pPr>
        <w:pStyle w:val="af0"/>
        <w:widowControl w:val="0"/>
        <w:spacing w:before="0" w:beforeAutospacing="0" w:after="0" w:afterAutospacing="0"/>
        <w:jc w:val="both"/>
      </w:pPr>
    </w:p>
    <w:p w:rsidR="001B3794" w:rsidRPr="00675BAD" w:rsidRDefault="001B3794" w:rsidP="00CA0233">
      <w:pPr>
        <w:pStyle w:val="af0"/>
        <w:widowControl w:val="0"/>
        <w:spacing w:before="0" w:beforeAutospacing="0" w:after="0" w:afterAutospacing="0"/>
        <w:jc w:val="both"/>
      </w:pPr>
    </w:p>
    <w:p w:rsidR="001B3794" w:rsidRPr="00675BAD" w:rsidRDefault="001B3794" w:rsidP="00CA0233">
      <w:pPr>
        <w:pStyle w:val="af0"/>
        <w:widowControl w:val="0"/>
        <w:spacing w:before="0" w:beforeAutospacing="0" w:after="0" w:afterAutospacing="0"/>
        <w:jc w:val="both"/>
      </w:pPr>
    </w:p>
    <w:p w:rsidR="001B3794" w:rsidRPr="00675BAD" w:rsidRDefault="001B3794" w:rsidP="00CA0233">
      <w:pPr>
        <w:pStyle w:val="af0"/>
        <w:widowControl w:val="0"/>
        <w:spacing w:before="0" w:beforeAutospacing="0" w:after="0" w:afterAutospacing="0"/>
        <w:jc w:val="both"/>
      </w:pPr>
    </w:p>
    <w:p w:rsidR="001B3794" w:rsidRPr="00675BAD" w:rsidRDefault="001B3794" w:rsidP="00CA0233">
      <w:pPr>
        <w:pStyle w:val="af0"/>
        <w:widowControl w:val="0"/>
        <w:spacing w:before="0" w:beforeAutospacing="0" w:after="0" w:afterAutospacing="0"/>
        <w:jc w:val="both"/>
      </w:pPr>
    </w:p>
    <w:p w:rsidR="00CA0233" w:rsidRPr="00675BAD" w:rsidRDefault="00CA0233" w:rsidP="00675BAD">
      <w:pPr>
        <w:pStyle w:val="af0"/>
        <w:widowControl w:val="0"/>
        <w:spacing w:before="0" w:beforeAutospacing="0" w:after="0" w:afterAutospacing="0"/>
        <w:rPr>
          <w:color w:val="000000"/>
        </w:rPr>
      </w:pPr>
    </w:p>
    <w:p w:rsidR="002844D6" w:rsidRDefault="002844D6" w:rsidP="001B3794">
      <w:pPr>
        <w:pStyle w:val="af0"/>
        <w:widowControl w:val="0"/>
        <w:spacing w:before="0" w:beforeAutospacing="0" w:after="0" w:afterAutospacing="0"/>
        <w:ind w:left="5245"/>
        <w:rPr>
          <w:color w:val="000000"/>
        </w:rPr>
      </w:pPr>
    </w:p>
    <w:p w:rsidR="002844D6" w:rsidRDefault="002844D6" w:rsidP="001B3794">
      <w:pPr>
        <w:pStyle w:val="af0"/>
        <w:widowControl w:val="0"/>
        <w:spacing w:before="0" w:beforeAutospacing="0" w:after="0" w:afterAutospacing="0"/>
        <w:ind w:left="5245"/>
        <w:rPr>
          <w:color w:val="000000"/>
        </w:rPr>
      </w:pPr>
    </w:p>
    <w:p w:rsidR="002844D6" w:rsidRDefault="002844D6" w:rsidP="001B3794">
      <w:pPr>
        <w:pStyle w:val="af0"/>
        <w:widowControl w:val="0"/>
        <w:spacing w:before="0" w:beforeAutospacing="0" w:after="0" w:afterAutospacing="0"/>
        <w:ind w:left="5245"/>
        <w:rPr>
          <w:color w:val="000000"/>
        </w:rPr>
      </w:pPr>
    </w:p>
    <w:p w:rsidR="002844D6" w:rsidRDefault="002844D6" w:rsidP="001B3794">
      <w:pPr>
        <w:pStyle w:val="af0"/>
        <w:widowControl w:val="0"/>
        <w:spacing w:before="0" w:beforeAutospacing="0" w:after="0" w:afterAutospacing="0"/>
        <w:ind w:left="5245"/>
        <w:rPr>
          <w:color w:val="000000"/>
        </w:rPr>
      </w:pPr>
    </w:p>
    <w:p w:rsidR="00CA0233" w:rsidRPr="00675BAD" w:rsidRDefault="00CA0233" w:rsidP="001B3794">
      <w:pPr>
        <w:pStyle w:val="af0"/>
        <w:widowControl w:val="0"/>
        <w:spacing w:before="0" w:beforeAutospacing="0" w:after="0" w:afterAutospacing="0"/>
        <w:ind w:left="5245"/>
      </w:pPr>
      <w:r w:rsidRPr="00675BAD">
        <w:rPr>
          <w:color w:val="000000"/>
        </w:rPr>
        <w:t>Приложение № 2</w:t>
      </w:r>
    </w:p>
    <w:p w:rsidR="001B3794" w:rsidRPr="002844D6" w:rsidRDefault="00CA0233" w:rsidP="002844D6">
      <w:pPr>
        <w:pStyle w:val="af0"/>
        <w:widowControl w:val="0"/>
        <w:spacing w:before="0" w:beforeAutospacing="0" w:after="0" w:afterAutospacing="0"/>
        <w:ind w:left="5245"/>
        <w:rPr>
          <w:color w:val="000000"/>
        </w:rPr>
      </w:pPr>
      <w:r w:rsidRPr="00675BAD">
        <w:rPr>
          <w:color w:val="000000"/>
        </w:rPr>
        <w:t>к Порядку</w:t>
      </w:r>
      <w:r w:rsidR="001B3794" w:rsidRPr="00675BAD">
        <w:t xml:space="preserve"> </w:t>
      </w:r>
      <w:r w:rsidRPr="00675BAD">
        <w:rPr>
          <w:color w:val="000000"/>
        </w:rPr>
        <w:t>принятия решения о признании безнадежной</w:t>
      </w:r>
      <w:r w:rsidR="001B3794" w:rsidRPr="00675BAD">
        <w:t xml:space="preserve"> </w:t>
      </w:r>
      <w:r w:rsidRPr="00675BAD">
        <w:rPr>
          <w:color w:val="000000"/>
        </w:rPr>
        <w:t>к взысканию задолженности по платежам</w:t>
      </w:r>
      <w:r w:rsidR="001B3794" w:rsidRPr="00675BAD">
        <w:t xml:space="preserve"> </w:t>
      </w:r>
      <w:r w:rsidRPr="00675BAD">
        <w:rPr>
          <w:color w:val="000000"/>
        </w:rPr>
        <w:t xml:space="preserve">в бюджет </w:t>
      </w:r>
      <w:r w:rsidR="001B3794" w:rsidRPr="00675BAD">
        <w:rPr>
          <w:color w:val="000000"/>
        </w:rPr>
        <w:t>муниципального образования «</w:t>
      </w:r>
      <w:r w:rsidR="002844D6">
        <w:rPr>
          <w:color w:val="000000"/>
        </w:rPr>
        <w:t>Гущинское</w:t>
      </w:r>
      <w:r w:rsidR="001B3794" w:rsidRPr="00675BAD">
        <w:rPr>
          <w:color w:val="000000"/>
        </w:rPr>
        <w:t xml:space="preserve"> сельское поселение</w:t>
      </w:r>
      <w:r w:rsidR="002844D6">
        <w:rPr>
          <w:color w:val="000000"/>
        </w:rPr>
        <w:t xml:space="preserve"> от </w:t>
      </w:r>
      <w:r w:rsidR="00E42FD3">
        <w:rPr>
          <w:color w:val="000000"/>
        </w:rPr>
        <w:t>2</w:t>
      </w:r>
      <w:r w:rsidR="002844D6">
        <w:rPr>
          <w:color w:val="000000"/>
        </w:rPr>
        <w:t>1</w:t>
      </w:r>
      <w:r w:rsidR="00E42FD3">
        <w:rPr>
          <w:color w:val="000000"/>
        </w:rPr>
        <w:t>.02.2025г.</w:t>
      </w:r>
      <w:r w:rsidR="001B3794" w:rsidRPr="00675BAD">
        <w:rPr>
          <w:color w:val="000000"/>
        </w:rPr>
        <w:t xml:space="preserve"> №</w:t>
      </w:r>
      <w:r w:rsidR="00B4680A">
        <w:rPr>
          <w:color w:val="000000"/>
        </w:rPr>
        <w:t xml:space="preserve"> </w:t>
      </w:r>
      <w:r w:rsidR="002844D6">
        <w:rPr>
          <w:color w:val="000000"/>
        </w:rPr>
        <w:t>20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  <w:r w:rsidRPr="00675BAD">
        <w:t> </w:t>
      </w:r>
    </w:p>
    <w:tbl>
      <w:tblPr>
        <w:tblW w:w="0" w:type="auto"/>
        <w:tblCellSpacing w:w="0" w:type="dxa"/>
        <w:tblInd w:w="-601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89"/>
        <w:gridCol w:w="2206"/>
        <w:gridCol w:w="826"/>
        <w:gridCol w:w="209"/>
        <w:gridCol w:w="496"/>
        <w:gridCol w:w="2381"/>
        <w:gridCol w:w="209"/>
        <w:gridCol w:w="2432"/>
      </w:tblGrid>
      <w:tr w:rsidR="00CA0233" w:rsidRPr="002844D6" w:rsidTr="002844D6">
        <w:trPr>
          <w:tblCellSpacing w:w="0" w:type="dxa"/>
        </w:trPr>
        <w:tc>
          <w:tcPr>
            <w:tcW w:w="532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  <w:tc>
          <w:tcPr>
            <w:tcW w:w="502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УТВЕРЖДАЮ</w:t>
            </w:r>
          </w:p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color w:val="000000"/>
                <w:sz w:val="22"/>
              </w:rPr>
            </w:pPr>
            <w:r w:rsidRPr="002844D6">
              <w:rPr>
                <w:color w:val="000000"/>
                <w:sz w:val="22"/>
              </w:rPr>
              <w:t xml:space="preserve">Глава администрации </w:t>
            </w:r>
          </w:p>
          <w:p w:rsidR="00CA0233" w:rsidRPr="002844D6" w:rsidRDefault="00CA0233" w:rsidP="002844D6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«</w:t>
            </w:r>
            <w:r w:rsidR="002844D6" w:rsidRPr="002844D6">
              <w:rPr>
                <w:color w:val="000000"/>
                <w:sz w:val="22"/>
              </w:rPr>
              <w:t>Гущинское</w:t>
            </w:r>
            <w:r w:rsidR="001B3794" w:rsidRPr="002844D6">
              <w:rPr>
                <w:color w:val="000000"/>
                <w:sz w:val="22"/>
              </w:rPr>
              <w:t xml:space="preserve"> </w:t>
            </w:r>
            <w:r w:rsidRPr="002844D6">
              <w:rPr>
                <w:color w:val="000000"/>
                <w:sz w:val="22"/>
              </w:rPr>
              <w:t>сельское поселение»</w:t>
            </w:r>
          </w:p>
        </w:tc>
      </w:tr>
      <w:tr w:rsidR="00CA0233" w:rsidRPr="002844D6" w:rsidTr="002844D6">
        <w:trPr>
          <w:tblCellSpacing w:w="0" w:type="dxa"/>
        </w:trPr>
        <w:tc>
          <w:tcPr>
            <w:tcW w:w="532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  <w:tc>
          <w:tcPr>
            <w:tcW w:w="26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both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Ф.И.О</w:t>
            </w:r>
          </w:p>
        </w:tc>
      </w:tr>
      <w:tr w:rsidR="00CA0233" w:rsidRPr="002844D6" w:rsidTr="002844D6">
        <w:trPr>
          <w:tblCellSpacing w:w="0" w:type="dxa"/>
        </w:trPr>
        <w:tc>
          <w:tcPr>
            <w:tcW w:w="532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  <w:tc>
          <w:tcPr>
            <w:tcW w:w="502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675BAD" w:rsidP="00CA0233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«____»</w:t>
            </w:r>
            <w:r w:rsidR="00CA0233" w:rsidRPr="002844D6">
              <w:rPr>
                <w:color w:val="000000"/>
                <w:sz w:val="22"/>
              </w:rPr>
              <w:t>_______ 20___ г.</w:t>
            </w:r>
          </w:p>
        </w:tc>
      </w:tr>
      <w:tr w:rsidR="00CA0233" w:rsidRPr="002844D6" w:rsidTr="002844D6">
        <w:trPr>
          <w:tblCellSpacing w:w="0" w:type="dxa"/>
        </w:trPr>
        <w:tc>
          <w:tcPr>
            <w:tcW w:w="1034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</w:tr>
      <w:tr w:rsidR="00CA0233" w:rsidRPr="002844D6" w:rsidTr="002844D6">
        <w:trPr>
          <w:tblCellSpacing w:w="0" w:type="dxa"/>
        </w:trPr>
        <w:tc>
          <w:tcPr>
            <w:tcW w:w="1034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bookmarkStart w:id="18" w:name="P196"/>
            <w:r w:rsidRPr="002844D6">
              <w:rPr>
                <w:color w:val="000000"/>
                <w:sz w:val="22"/>
              </w:rPr>
              <w:t>АКТ N _______</w:t>
            </w:r>
          </w:p>
          <w:p w:rsidR="00CA0233" w:rsidRPr="002844D6" w:rsidRDefault="00CA0233" w:rsidP="002844D6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о признании безнадежной к взысканию задолженности по платежам в бюджет МО «</w:t>
            </w:r>
            <w:r w:rsidR="002844D6" w:rsidRPr="002844D6">
              <w:rPr>
                <w:color w:val="000000"/>
                <w:sz w:val="22"/>
              </w:rPr>
              <w:t>Гущинское</w:t>
            </w:r>
            <w:r w:rsidR="001B3794" w:rsidRPr="002844D6">
              <w:rPr>
                <w:color w:val="000000"/>
                <w:sz w:val="22"/>
              </w:rPr>
              <w:t xml:space="preserve"> сельское поселение</w:t>
            </w:r>
            <w:r w:rsidRPr="002844D6">
              <w:rPr>
                <w:color w:val="000000"/>
                <w:sz w:val="22"/>
              </w:rPr>
              <w:t xml:space="preserve">»; главным администратором доходов по которым является Администрация сельского поселения; </w:t>
            </w:r>
            <w:bookmarkEnd w:id="18"/>
            <w:r w:rsidRPr="002844D6">
              <w:rPr>
                <w:sz w:val="22"/>
              </w:rPr>
              <w:fldChar w:fldCharType="begin"/>
            </w:r>
            <w:r w:rsidRPr="002844D6">
              <w:rPr>
                <w:sz w:val="22"/>
              </w:rPr>
              <w:instrText xml:space="preserve"> HYPERLINK "" \l "P303" \o "#P303" </w:instrText>
            </w:r>
            <w:r w:rsidRPr="002844D6">
              <w:rPr>
                <w:sz w:val="22"/>
              </w:rPr>
              <w:fldChar w:fldCharType="separate"/>
            </w:r>
            <w:r w:rsidRPr="002844D6">
              <w:rPr>
                <w:rStyle w:val="ae"/>
                <w:sz w:val="22"/>
                <w:u w:val="none"/>
              </w:rPr>
              <w:t>&lt;*&gt;</w:t>
            </w:r>
            <w:r w:rsidRPr="002844D6">
              <w:rPr>
                <w:sz w:val="22"/>
              </w:rPr>
              <w:fldChar w:fldCharType="end"/>
            </w:r>
            <w:r w:rsidRPr="002844D6">
              <w:rPr>
                <w:color w:val="000000"/>
                <w:sz w:val="22"/>
              </w:rPr>
              <w:t xml:space="preserve">/о восстановлении задолженности в бюджетном (бухгалтерском) учете </w:t>
            </w:r>
            <w:hyperlink w:anchor="P304" w:tooltip="#P304" w:history="1">
              <w:r w:rsidRPr="002844D6">
                <w:rPr>
                  <w:rStyle w:val="ae"/>
                  <w:sz w:val="22"/>
                  <w:u w:val="none"/>
                </w:rPr>
                <w:t>&lt;**&gt;</w:t>
              </w:r>
            </w:hyperlink>
          </w:p>
        </w:tc>
      </w:tr>
      <w:tr w:rsidR="00CA0233" w:rsidRPr="002844D6" w:rsidTr="002844D6">
        <w:trPr>
          <w:tblCellSpacing w:w="0" w:type="dxa"/>
        </w:trPr>
        <w:tc>
          <w:tcPr>
            <w:tcW w:w="1034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675BAD" w:rsidP="00CA0233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от «____»</w:t>
            </w:r>
            <w:r w:rsidR="00CA0233" w:rsidRPr="002844D6">
              <w:rPr>
                <w:color w:val="000000"/>
                <w:sz w:val="22"/>
              </w:rPr>
              <w:t xml:space="preserve"> ________20 ___ г.</w:t>
            </w:r>
          </w:p>
        </w:tc>
      </w:tr>
      <w:tr w:rsidR="00CA0233" w:rsidRPr="002844D6" w:rsidTr="002844D6">
        <w:trPr>
          <w:tblCellSpacing w:w="0" w:type="dxa"/>
        </w:trPr>
        <w:tc>
          <w:tcPr>
            <w:tcW w:w="1034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</w:tr>
      <w:tr w:rsidR="00CA0233" w:rsidRPr="002844D6" w:rsidTr="002844D6">
        <w:trPr>
          <w:tblCellSpacing w:w="0" w:type="dxa"/>
        </w:trPr>
        <w:tc>
          <w:tcPr>
            <w:tcW w:w="1034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2844D6">
            <w:pPr>
              <w:pStyle w:val="af0"/>
              <w:widowControl w:val="0"/>
              <w:spacing w:before="0" w:beforeAutospacing="0" w:after="0" w:afterAutospacing="0"/>
              <w:ind w:firstLine="283"/>
              <w:jc w:val="both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В соответствии с Порядком принятия решений о признании безнадежной к взысканию задолженности по платежам в бюджет МО «</w:t>
            </w:r>
            <w:r w:rsidR="002844D6" w:rsidRPr="002844D6">
              <w:rPr>
                <w:color w:val="000000"/>
                <w:sz w:val="22"/>
              </w:rPr>
              <w:t>Гущинское</w:t>
            </w:r>
            <w:r w:rsidR="001B3794" w:rsidRPr="002844D6">
              <w:rPr>
                <w:color w:val="000000"/>
                <w:sz w:val="22"/>
              </w:rPr>
              <w:t xml:space="preserve"> сельское поселение»,</w:t>
            </w:r>
            <w:r w:rsidRPr="002844D6">
              <w:rPr>
                <w:color w:val="000000"/>
                <w:sz w:val="22"/>
              </w:rPr>
              <w:t xml:space="preserve"> главным администратором доходов по которым является Администрация сельского поселения _______, утвержденным постановлением Администрации поселения  (далее - Порядок), рассмотрев представленные документы, комиссия по поступлению и выбытию активов (далее - Комиссия) решила:</w:t>
            </w:r>
          </w:p>
        </w:tc>
      </w:tr>
      <w:tr w:rsidR="00CA0233" w:rsidRPr="002844D6" w:rsidTr="002844D6">
        <w:trPr>
          <w:tblCellSpacing w:w="0" w:type="dxa"/>
        </w:trPr>
        <w:tc>
          <w:tcPr>
            <w:tcW w:w="4621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ind w:firstLine="283"/>
              <w:jc w:val="both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признать/(отказать в признании)</w:t>
            </w:r>
          </w:p>
        </w:tc>
        <w:tc>
          <w:tcPr>
            <w:tcW w:w="572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both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безнадежной к взысканию</w:t>
            </w:r>
          </w:p>
        </w:tc>
      </w:tr>
      <w:tr w:rsidR="00CA0233" w:rsidRPr="002844D6" w:rsidTr="002844D6">
        <w:trPr>
          <w:tblCellSpacing w:w="0" w:type="dxa"/>
        </w:trPr>
        <w:tc>
          <w:tcPr>
            <w:tcW w:w="4621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(указать нужное)</w:t>
            </w:r>
          </w:p>
        </w:tc>
        <w:tc>
          <w:tcPr>
            <w:tcW w:w="572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</w:tr>
      <w:tr w:rsidR="00CA0233" w:rsidRPr="002844D6" w:rsidTr="002844D6">
        <w:trPr>
          <w:tblCellSpacing w:w="0" w:type="dxa"/>
        </w:trPr>
        <w:tc>
          <w:tcPr>
            <w:tcW w:w="1034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2844D6">
            <w:pPr>
              <w:pStyle w:val="af0"/>
              <w:widowControl w:val="0"/>
              <w:spacing w:before="0" w:beforeAutospacing="0" w:after="0" w:afterAutospacing="0"/>
              <w:jc w:val="both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задолженность по платежам в бюджет МО «</w:t>
            </w:r>
            <w:r w:rsidR="002844D6" w:rsidRPr="002844D6">
              <w:rPr>
                <w:color w:val="000000"/>
                <w:sz w:val="22"/>
              </w:rPr>
              <w:t>Гущинское</w:t>
            </w:r>
            <w:r w:rsidR="001B3794" w:rsidRPr="002844D6">
              <w:rPr>
                <w:color w:val="000000"/>
                <w:sz w:val="22"/>
              </w:rPr>
              <w:t xml:space="preserve"> сельское поселение»</w:t>
            </w:r>
            <w:r w:rsidRPr="002844D6">
              <w:rPr>
                <w:color w:val="000000"/>
                <w:sz w:val="22"/>
              </w:rPr>
              <w:t xml:space="preserve">, главным администратором доходов по которым является Администрация сельского поселения; </w:t>
            </w:r>
            <w:hyperlink w:anchor="P303" w:tooltip="#P303" w:history="1">
              <w:r w:rsidRPr="002844D6">
                <w:rPr>
                  <w:rStyle w:val="ae"/>
                  <w:sz w:val="22"/>
                  <w:u w:val="none"/>
                </w:rPr>
                <w:t>&lt;*&gt;</w:t>
              </w:r>
            </w:hyperlink>
            <w:r w:rsidRPr="002844D6">
              <w:rPr>
                <w:color w:val="000000"/>
                <w:sz w:val="22"/>
              </w:rPr>
              <w:t>;</w:t>
            </w:r>
          </w:p>
        </w:tc>
      </w:tr>
      <w:tr w:rsidR="00CA0233" w:rsidRPr="002844D6" w:rsidTr="002844D6">
        <w:trPr>
          <w:tblCellSpacing w:w="0" w:type="dxa"/>
        </w:trPr>
        <w:tc>
          <w:tcPr>
            <w:tcW w:w="1034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ind w:firstLine="540"/>
              <w:jc w:val="both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 xml:space="preserve">отменить решение Комиссии о признании задолженности безнадежной к взысканию и восстановить задолженность в бюджетном (бухгалтерском) учете/отказать в восстановлении задолженности в бюджетном (бухгалтерском) учете </w:t>
            </w:r>
            <w:hyperlink w:anchor="P304" w:tooltip="#P304" w:history="1">
              <w:r w:rsidRPr="002844D6">
                <w:rPr>
                  <w:rStyle w:val="ae"/>
                  <w:sz w:val="22"/>
                  <w:u w:val="none"/>
                </w:rPr>
                <w:t>&lt;**&gt;</w:t>
              </w:r>
            </w:hyperlink>
            <w:r w:rsidRPr="002844D6">
              <w:rPr>
                <w:color w:val="000000"/>
                <w:sz w:val="22"/>
              </w:rPr>
              <w:t xml:space="preserve"> ________</w:t>
            </w:r>
          </w:p>
        </w:tc>
      </w:tr>
      <w:tr w:rsidR="00CA0233" w:rsidRPr="002844D6" w:rsidTr="002844D6">
        <w:trPr>
          <w:tblCellSpacing w:w="0" w:type="dxa"/>
        </w:trPr>
        <w:tc>
          <w:tcPr>
            <w:tcW w:w="1034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ind w:firstLine="540"/>
              <w:jc w:val="both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(указать нужное)</w:t>
            </w:r>
          </w:p>
        </w:tc>
      </w:tr>
      <w:tr w:rsidR="00CA0233" w:rsidRPr="002844D6" w:rsidTr="002844D6">
        <w:trPr>
          <w:tblCellSpacing w:w="0" w:type="dxa"/>
        </w:trPr>
        <w:tc>
          <w:tcPr>
            <w:tcW w:w="10348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</w:tr>
      <w:tr w:rsidR="00CA0233" w:rsidRPr="002844D6" w:rsidTr="002844D6">
        <w:trPr>
          <w:tblCellSpacing w:w="0" w:type="dxa"/>
        </w:trPr>
        <w:tc>
          <w:tcPr>
            <w:tcW w:w="10348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(полное наименование организации, Ф.И.О. физического лица, индивидуального предпринимателя)</w:t>
            </w:r>
          </w:p>
        </w:tc>
      </w:tr>
      <w:tr w:rsidR="00CA0233" w:rsidRPr="002844D6" w:rsidTr="002844D6">
        <w:trPr>
          <w:tblCellSpacing w:w="0" w:type="dxa"/>
        </w:trPr>
        <w:tc>
          <w:tcPr>
            <w:tcW w:w="10348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</w:p>
        </w:tc>
      </w:tr>
      <w:tr w:rsidR="00CA0233" w:rsidRPr="002844D6" w:rsidTr="002844D6">
        <w:trPr>
          <w:tblCellSpacing w:w="0" w:type="dxa"/>
        </w:trPr>
        <w:tc>
          <w:tcPr>
            <w:tcW w:w="10348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ИНН налогоплательщика-организации,</w:t>
            </w:r>
          </w:p>
        </w:tc>
      </w:tr>
      <w:tr w:rsidR="00CA0233" w:rsidRPr="002844D6" w:rsidTr="002844D6">
        <w:trPr>
          <w:tblCellSpacing w:w="0" w:type="dxa"/>
        </w:trPr>
        <w:tc>
          <w:tcPr>
            <w:tcW w:w="10348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</w:tr>
      <w:tr w:rsidR="00CA0233" w:rsidRPr="002844D6" w:rsidTr="002844D6">
        <w:trPr>
          <w:tblCellSpacing w:w="0" w:type="dxa"/>
        </w:trPr>
        <w:tc>
          <w:tcPr>
            <w:tcW w:w="10348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основной государственный регистрационный номер организации,</w:t>
            </w:r>
          </w:p>
        </w:tc>
      </w:tr>
      <w:tr w:rsidR="00CA0233" w:rsidRPr="002844D6" w:rsidTr="002844D6">
        <w:trPr>
          <w:tblCellSpacing w:w="0" w:type="dxa"/>
        </w:trPr>
        <w:tc>
          <w:tcPr>
            <w:tcW w:w="10348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</w:tr>
      <w:tr w:rsidR="00CA0233" w:rsidRPr="002844D6" w:rsidTr="002844D6">
        <w:trPr>
          <w:tblCellSpacing w:w="0" w:type="dxa"/>
        </w:trPr>
        <w:tc>
          <w:tcPr>
            <w:tcW w:w="10348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код причины постановки на учет налогоплательщика-организации</w:t>
            </w:r>
          </w:p>
        </w:tc>
      </w:tr>
      <w:tr w:rsidR="00CA0233" w:rsidRPr="002844D6" w:rsidTr="002844D6">
        <w:trPr>
          <w:tblCellSpacing w:w="0" w:type="dxa"/>
        </w:trPr>
        <w:tc>
          <w:tcPr>
            <w:tcW w:w="10348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</w:tr>
      <w:tr w:rsidR="00CA0233" w:rsidRPr="002844D6" w:rsidTr="002844D6">
        <w:trPr>
          <w:tblCellSpacing w:w="0" w:type="dxa"/>
        </w:trPr>
        <w:tc>
          <w:tcPr>
            <w:tcW w:w="10348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ИНН физического лица, индивидуального предпринимателя (при наличии)</w:t>
            </w:r>
          </w:p>
        </w:tc>
      </w:tr>
      <w:tr w:rsidR="00CA0233" w:rsidRPr="002844D6" w:rsidTr="002844D6">
        <w:trPr>
          <w:tblCellSpacing w:w="0" w:type="dxa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both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в сумме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both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рублей,</w:t>
            </w:r>
          </w:p>
        </w:tc>
        <w:tc>
          <w:tcPr>
            <w:tcW w:w="3086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both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в том числе:</w:t>
            </w:r>
          </w:p>
        </w:tc>
      </w:tr>
      <w:tr w:rsidR="00CA0233" w:rsidRPr="002844D6" w:rsidTr="002844D6">
        <w:trPr>
          <w:tblCellSpacing w:w="0" w:type="dxa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  <w:tc>
          <w:tcPr>
            <w:tcW w:w="220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(сумма цифрами)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  <w:tc>
          <w:tcPr>
            <w:tcW w:w="3086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(сумма прописью)</w:t>
            </w: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</w:tr>
    </w:tbl>
    <w:p w:rsidR="00CA0233" w:rsidRPr="002844D6" w:rsidRDefault="00CA0233" w:rsidP="00CA0233">
      <w:pPr>
        <w:pStyle w:val="af0"/>
        <w:widowControl w:val="0"/>
        <w:spacing w:before="0" w:beforeAutospacing="0" w:after="0" w:afterAutospacing="0"/>
        <w:jc w:val="both"/>
        <w:rPr>
          <w:sz w:val="22"/>
        </w:rPr>
      </w:pPr>
    </w:p>
    <w:p w:rsidR="00CA0233" w:rsidRPr="002844D6" w:rsidRDefault="00CA0233" w:rsidP="00CA0233">
      <w:pPr>
        <w:pStyle w:val="af0"/>
        <w:widowControl w:val="0"/>
        <w:spacing w:before="0" w:beforeAutospacing="0" w:after="0" w:afterAutospacing="0"/>
        <w:jc w:val="both"/>
        <w:rPr>
          <w:sz w:val="22"/>
        </w:rPr>
      </w:pPr>
    </w:p>
    <w:tbl>
      <w:tblPr>
        <w:tblW w:w="0" w:type="auto"/>
        <w:tblCellSpacing w:w="0" w:type="dxa"/>
        <w:tblInd w:w="-7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56"/>
        <w:gridCol w:w="1447"/>
        <w:gridCol w:w="1268"/>
        <w:gridCol w:w="1308"/>
        <w:gridCol w:w="709"/>
        <w:gridCol w:w="563"/>
        <w:gridCol w:w="790"/>
        <w:gridCol w:w="1268"/>
        <w:gridCol w:w="1308"/>
      </w:tblGrid>
      <w:tr w:rsidR="00CA0233" w:rsidRPr="002844D6" w:rsidTr="00CA0233">
        <w:trPr>
          <w:tblCellSpacing w:w="0" w:type="dxa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Сведения о платеже, по которому возникла задолженность</w:t>
            </w:r>
          </w:p>
        </w:tc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 xml:space="preserve">Код классификации доходов бюджетов РФ, по которому учитывается задолженность по платежам в бюджет сельского поселения _______, </w:t>
            </w:r>
            <w:r w:rsidRPr="002844D6">
              <w:rPr>
                <w:color w:val="000000"/>
                <w:sz w:val="22"/>
              </w:rPr>
              <w:lastRenderedPageBreak/>
              <w:t>главным администратором доходов по которым является Администрация сельского поселения ________; его наименование</w:t>
            </w:r>
          </w:p>
        </w:tc>
        <w:tc>
          <w:tcPr>
            <w:tcW w:w="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lastRenderedPageBreak/>
              <w:t>Дата возникновения задолженности</w:t>
            </w:r>
          </w:p>
        </w:tc>
        <w:tc>
          <w:tcPr>
            <w:tcW w:w="1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Сумма безнадежной к взысканию задолженности, всего (руб.)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 xml:space="preserve">Дата принятия решения о признании задолженности безнадежной к взысканию </w:t>
            </w:r>
            <w:hyperlink w:anchor="P304" w:tooltip="#P304" w:history="1">
              <w:r w:rsidRPr="002844D6">
                <w:rPr>
                  <w:rStyle w:val="ae"/>
                  <w:sz w:val="22"/>
                  <w:u w:val="none"/>
                </w:rPr>
                <w:t>&lt;**&gt;</w:t>
              </w:r>
            </w:hyperlink>
          </w:p>
        </w:tc>
        <w:tc>
          <w:tcPr>
            <w:tcW w:w="1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 xml:space="preserve">Дата списания задолженности, признанной безнадежной к взысканию </w:t>
            </w:r>
            <w:hyperlink w:anchor="P304" w:tooltip="#P304" w:history="1">
              <w:r w:rsidRPr="002844D6">
                <w:rPr>
                  <w:rStyle w:val="ae"/>
                  <w:sz w:val="22"/>
                  <w:u w:val="none"/>
                </w:rPr>
                <w:t>&lt;**&gt;</w:t>
              </w:r>
            </w:hyperlink>
          </w:p>
        </w:tc>
      </w:tr>
      <w:tr w:rsidR="00CA0233" w:rsidRPr="002844D6" w:rsidTr="00CA0233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0233" w:rsidRPr="002844D6" w:rsidRDefault="00CA0233" w:rsidP="00CA0233">
            <w:pPr>
              <w:rPr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0233" w:rsidRPr="002844D6" w:rsidRDefault="00CA0233" w:rsidP="00CA0233">
            <w:pPr>
              <w:rPr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0233" w:rsidRPr="002844D6" w:rsidRDefault="00CA0233" w:rsidP="00CA0233">
            <w:pPr>
              <w:rPr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0233" w:rsidRPr="002844D6" w:rsidRDefault="00CA0233" w:rsidP="00CA0233">
            <w:pPr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вид дохода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пени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штрафы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0233" w:rsidRPr="002844D6" w:rsidRDefault="00CA0233" w:rsidP="00CA0233">
            <w:pPr>
              <w:rPr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0233" w:rsidRPr="002844D6" w:rsidRDefault="00CA0233" w:rsidP="00CA0233">
            <w:pPr>
              <w:rPr>
                <w:sz w:val="22"/>
              </w:rPr>
            </w:pPr>
          </w:p>
        </w:tc>
      </w:tr>
      <w:tr w:rsidR="00CA0233" w:rsidRPr="002844D6" w:rsidTr="00CA0233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lastRenderedPageBreak/>
              <w:t>1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2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8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9</w:t>
            </w:r>
          </w:p>
        </w:tc>
      </w:tr>
      <w:tr w:rsidR="00CA0233" w:rsidRPr="002844D6" w:rsidTr="00CA0233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</w:tr>
    </w:tbl>
    <w:p w:rsidR="00CA0233" w:rsidRPr="002844D6" w:rsidRDefault="00CA0233" w:rsidP="00CA0233">
      <w:pPr>
        <w:pStyle w:val="af0"/>
        <w:spacing w:before="0" w:beforeAutospacing="0" w:after="0" w:afterAutospacing="0"/>
        <w:rPr>
          <w:sz w:val="22"/>
        </w:rPr>
      </w:pPr>
      <w:r w:rsidRPr="002844D6">
        <w:rPr>
          <w:sz w:val="22"/>
        </w:rPr>
        <w:t> </w:t>
      </w:r>
    </w:p>
    <w:p w:rsidR="00CA0233" w:rsidRPr="002844D6" w:rsidRDefault="00CA0233" w:rsidP="00CA0233">
      <w:pPr>
        <w:pStyle w:val="af0"/>
        <w:widowControl w:val="0"/>
        <w:spacing w:before="0" w:beforeAutospacing="0" w:after="0" w:afterAutospacing="0"/>
        <w:jc w:val="both"/>
        <w:rPr>
          <w:sz w:val="22"/>
        </w:rPr>
      </w:pPr>
      <w:r w:rsidRPr="002844D6">
        <w:rPr>
          <w:sz w:val="22"/>
        </w:rPr>
        <w:t> </w:t>
      </w:r>
    </w:p>
    <w:tbl>
      <w:tblPr>
        <w:tblW w:w="0" w:type="auto"/>
        <w:tblCellSpacing w:w="0" w:type="dxa"/>
        <w:tblInd w:w="-6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98"/>
        <w:gridCol w:w="6341"/>
      </w:tblGrid>
      <w:tr w:rsidR="00CA0233" w:rsidRPr="002844D6" w:rsidTr="00CA0233">
        <w:trPr>
          <w:tblCellSpacing w:w="0" w:type="dxa"/>
        </w:trPr>
        <w:tc>
          <w:tcPr>
            <w:tcW w:w="90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ind w:firstLine="283"/>
              <w:jc w:val="both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 xml:space="preserve">Основания для отказа в признании задолженности безнадежной к взысканию (со ссылкой на конкретное основание для отказа, предусмотренное </w:t>
            </w:r>
            <w:hyperlink w:anchor="P93" w:tooltip="#P93" w:history="1">
              <w:r w:rsidRPr="002844D6">
                <w:rPr>
                  <w:rStyle w:val="ae"/>
                  <w:sz w:val="22"/>
                  <w:u w:val="none"/>
                </w:rPr>
                <w:t>пунктом 4.5</w:t>
              </w:r>
            </w:hyperlink>
            <w:r w:rsidRPr="002844D6">
              <w:rPr>
                <w:color w:val="000000"/>
                <w:sz w:val="22"/>
              </w:rPr>
              <w:t xml:space="preserve"> Порядка) </w:t>
            </w:r>
            <w:hyperlink w:anchor="P303" w:tooltip="#P303" w:history="1">
              <w:r w:rsidRPr="002844D6">
                <w:rPr>
                  <w:rStyle w:val="ae"/>
                  <w:sz w:val="22"/>
                  <w:u w:val="none"/>
                </w:rPr>
                <w:t>&lt;*&gt;</w:t>
              </w:r>
            </w:hyperlink>
            <w:r w:rsidRPr="002844D6">
              <w:rPr>
                <w:color w:val="000000"/>
                <w:sz w:val="22"/>
              </w:rPr>
              <w:t>:</w:t>
            </w:r>
          </w:p>
        </w:tc>
      </w:tr>
      <w:tr w:rsidR="00CA0233" w:rsidRPr="002844D6" w:rsidTr="00CA0233">
        <w:trPr>
          <w:tblCellSpacing w:w="0" w:type="dxa"/>
        </w:trPr>
        <w:tc>
          <w:tcPr>
            <w:tcW w:w="903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</w:tr>
      <w:tr w:rsidR="00CA0233" w:rsidRPr="002844D6" w:rsidTr="00CA0233">
        <w:trPr>
          <w:tblCellSpacing w:w="0" w:type="dxa"/>
        </w:trPr>
        <w:tc>
          <w:tcPr>
            <w:tcW w:w="90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</w:tr>
      <w:tr w:rsidR="00CA0233" w:rsidRPr="002844D6" w:rsidTr="00CA0233">
        <w:trPr>
          <w:tblCellSpacing w:w="0" w:type="dxa"/>
        </w:trPr>
        <w:tc>
          <w:tcPr>
            <w:tcW w:w="903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ind w:firstLine="540"/>
              <w:jc w:val="both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 xml:space="preserve">Основания для отказа в восстановлении задолженности в бюджетном (бухгалтерском) учете </w:t>
            </w:r>
            <w:hyperlink w:anchor="P304" w:tooltip="#P304" w:history="1">
              <w:r w:rsidRPr="002844D6">
                <w:rPr>
                  <w:rStyle w:val="ae"/>
                  <w:sz w:val="22"/>
                  <w:u w:val="none"/>
                </w:rPr>
                <w:t>&lt;**&gt;</w:t>
              </w:r>
            </w:hyperlink>
            <w:r w:rsidRPr="002844D6">
              <w:rPr>
                <w:color w:val="000000"/>
                <w:sz w:val="22"/>
              </w:rPr>
              <w:t>:</w:t>
            </w:r>
          </w:p>
        </w:tc>
      </w:tr>
      <w:tr w:rsidR="00CA0233" w:rsidRPr="002844D6" w:rsidTr="00CA0233">
        <w:trPr>
          <w:tblCellSpacing w:w="0" w:type="dxa"/>
        </w:trPr>
        <w:tc>
          <w:tcPr>
            <w:tcW w:w="903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</w:tr>
      <w:tr w:rsidR="00CA0233" w:rsidRPr="002844D6" w:rsidTr="00CA0233">
        <w:trPr>
          <w:tblCellSpacing w:w="0" w:type="dxa"/>
        </w:trPr>
        <w:tc>
          <w:tcPr>
            <w:tcW w:w="90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</w:tr>
      <w:tr w:rsidR="00CA0233" w:rsidRPr="002844D6" w:rsidTr="00CA0233">
        <w:trPr>
          <w:tblCellSpacing w:w="0" w:type="dxa"/>
        </w:trPr>
        <w:tc>
          <w:tcPr>
            <w:tcW w:w="903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Подписи членов комиссии:</w:t>
            </w:r>
          </w:p>
        </w:tc>
      </w:tr>
      <w:tr w:rsidR="00CA0233" w:rsidRPr="002844D6" w:rsidTr="00CA0233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Председатель комиссии: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</w:tr>
      <w:tr w:rsidR="00CA0233" w:rsidRPr="002844D6" w:rsidTr="00CA0233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  <w:tc>
          <w:tcPr>
            <w:tcW w:w="634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(Ф.И.О., подпись)</w:t>
            </w:r>
          </w:p>
        </w:tc>
      </w:tr>
      <w:tr w:rsidR="00CA0233" w:rsidRPr="002844D6" w:rsidTr="00CA0233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Члены комиссии: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</w:tr>
      <w:tr w:rsidR="00CA0233" w:rsidRPr="002844D6" w:rsidTr="00CA0233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  <w:tc>
          <w:tcPr>
            <w:tcW w:w="634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(Ф.И.О., подпись)</w:t>
            </w:r>
          </w:p>
        </w:tc>
      </w:tr>
      <w:tr w:rsidR="00CA0233" w:rsidRPr="002844D6" w:rsidTr="00CA0233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</w:tr>
      <w:tr w:rsidR="00CA0233" w:rsidRPr="002844D6" w:rsidTr="00CA0233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  <w:tc>
          <w:tcPr>
            <w:tcW w:w="634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(Ф.И.О., подпись)</w:t>
            </w:r>
          </w:p>
        </w:tc>
      </w:tr>
      <w:tr w:rsidR="00CA0233" w:rsidRPr="002844D6" w:rsidTr="00CA0233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</w:tr>
      <w:tr w:rsidR="00CA0233" w:rsidRPr="002844D6" w:rsidTr="00CA0233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  <w:tc>
          <w:tcPr>
            <w:tcW w:w="634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(Ф.И.О., подпись)</w:t>
            </w:r>
          </w:p>
        </w:tc>
      </w:tr>
      <w:tr w:rsidR="00CA0233" w:rsidRPr="002844D6" w:rsidTr="00CA0233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</w:tr>
      <w:tr w:rsidR="00CA0233" w:rsidRPr="002844D6" w:rsidTr="00CA0233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  <w:tc>
          <w:tcPr>
            <w:tcW w:w="634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(Ф.И.О., подпись)</w:t>
            </w:r>
          </w:p>
        </w:tc>
      </w:tr>
      <w:tr w:rsidR="00CA0233" w:rsidRPr="002844D6" w:rsidTr="00CA0233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</w:tr>
      <w:tr w:rsidR="00CA0233" w:rsidRPr="002844D6" w:rsidTr="00CA0233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  <w:tc>
          <w:tcPr>
            <w:tcW w:w="634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(Ф.И.О., подпись)</w:t>
            </w:r>
          </w:p>
        </w:tc>
      </w:tr>
      <w:tr w:rsidR="00CA0233" w:rsidRPr="002844D6" w:rsidTr="00CA0233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Секретарь комиссии: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</w:tr>
      <w:tr w:rsidR="00CA0233" w:rsidRPr="002844D6" w:rsidTr="00CA0233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rPr>
                <w:sz w:val="22"/>
              </w:rPr>
            </w:pPr>
            <w:r w:rsidRPr="002844D6">
              <w:rPr>
                <w:sz w:val="22"/>
              </w:rPr>
              <w:t> </w:t>
            </w:r>
          </w:p>
        </w:tc>
        <w:tc>
          <w:tcPr>
            <w:tcW w:w="634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2844D6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  <w:rPr>
                <w:sz w:val="22"/>
              </w:rPr>
            </w:pPr>
            <w:r w:rsidRPr="002844D6">
              <w:rPr>
                <w:color w:val="000000"/>
                <w:sz w:val="22"/>
              </w:rPr>
              <w:t>(Ф.И.О., подпись)</w:t>
            </w:r>
          </w:p>
        </w:tc>
      </w:tr>
    </w:tbl>
    <w:p w:rsidR="00CA0233" w:rsidRPr="002844D6" w:rsidRDefault="00CA0233" w:rsidP="00CA0233">
      <w:pPr>
        <w:pStyle w:val="af0"/>
        <w:widowControl w:val="0"/>
        <w:spacing w:before="0" w:beforeAutospacing="0" w:after="0" w:afterAutospacing="0"/>
        <w:jc w:val="both"/>
        <w:rPr>
          <w:sz w:val="22"/>
        </w:rPr>
      </w:pPr>
      <w:r w:rsidRPr="002844D6">
        <w:rPr>
          <w:sz w:val="22"/>
        </w:rPr>
        <w:t> </w:t>
      </w:r>
    </w:p>
    <w:p w:rsidR="00CA0233" w:rsidRPr="002844D6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  <w:rPr>
          <w:sz w:val="22"/>
        </w:rPr>
      </w:pPr>
      <w:r w:rsidRPr="002844D6">
        <w:rPr>
          <w:color w:val="000000"/>
          <w:sz w:val="22"/>
        </w:rPr>
        <w:t>--------------------------------</w:t>
      </w:r>
    </w:p>
    <w:p w:rsidR="00CA0233" w:rsidRPr="002844D6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  <w:rPr>
          <w:sz w:val="22"/>
        </w:rPr>
      </w:pPr>
      <w:bookmarkStart w:id="19" w:name="P303"/>
      <w:r w:rsidRPr="002844D6">
        <w:rPr>
          <w:color w:val="000000"/>
          <w:sz w:val="22"/>
        </w:rPr>
        <w:t>&lt;*&gt; Заполняется в случае рассмотрения Комиссией вопроса о признании (отказе в признании) задолженности безнадежной к взысканию.</w:t>
      </w:r>
    </w:p>
    <w:p w:rsidR="00CA0233" w:rsidRPr="002844D6" w:rsidRDefault="00CA0233" w:rsidP="001B3794">
      <w:pPr>
        <w:pStyle w:val="af0"/>
        <w:widowControl w:val="0"/>
        <w:spacing w:before="0" w:beforeAutospacing="0" w:after="0" w:afterAutospacing="0"/>
        <w:ind w:firstLine="540"/>
        <w:jc w:val="both"/>
        <w:rPr>
          <w:sz w:val="22"/>
        </w:rPr>
      </w:pPr>
      <w:bookmarkStart w:id="20" w:name="P304"/>
      <w:bookmarkEnd w:id="19"/>
      <w:r w:rsidRPr="002844D6">
        <w:rPr>
          <w:color w:val="000000"/>
          <w:sz w:val="22"/>
        </w:rPr>
        <w:t xml:space="preserve">&lt;**&gt; Заполняется в случае рассмотрения Комиссией вопроса о восстановлении задолженности в бюджетном (бухгалтерском) учете.                                             </w:t>
      </w:r>
    </w:p>
    <w:p w:rsidR="00CA0233" w:rsidRPr="002844D6" w:rsidRDefault="00CA0233" w:rsidP="00CA0233">
      <w:pPr>
        <w:pStyle w:val="af0"/>
        <w:widowControl w:val="0"/>
        <w:spacing w:before="0" w:beforeAutospacing="0" w:after="0" w:afterAutospacing="0"/>
        <w:jc w:val="center"/>
        <w:rPr>
          <w:color w:val="000000"/>
          <w:sz w:val="22"/>
        </w:rPr>
      </w:pPr>
    </w:p>
    <w:p w:rsidR="00675BAD" w:rsidRPr="002844D6" w:rsidRDefault="00CA0233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  <w:sz w:val="22"/>
        </w:rPr>
      </w:pPr>
      <w:r w:rsidRPr="002844D6">
        <w:rPr>
          <w:color w:val="000000"/>
          <w:sz w:val="22"/>
        </w:rPr>
        <w:t xml:space="preserve">                                                        </w:t>
      </w:r>
    </w:p>
    <w:p w:rsidR="00675BAD" w:rsidRPr="002844D6" w:rsidRDefault="00675BAD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  <w:sz w:val="22"/>
        </w:rPr>
      </w:pPr>
    </w:p>
    <w:p w:rsidR="00675BAD" w:rsidRPr="002844D6" w:rsidRDefault="00675BAD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  <w:sz w:val="22"/>
        </w:rPr>
      </w:pPr>
    </w:p>
    <w:p w:rsidR="00675BAD" w:rsidRPr="002844D6" w:rsidRDefault="00675BAD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  <w:sz w:val="22"/>
        </w:rPr>
      </w:pPr>
    </w:p>
    <w:p w:rsidR="00675BAD" w:rsidRPr="002844D6" w:rsidRDefault="00675BAD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  <w:sz w:val="22"/>
        </w:rPr>
      </w:pPr>
    </w:p>
    <w:p w:rsidR="00675BAD" w:rsidRDefault="00675BAD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675BAD" w:rsidRDefault="00675BAD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675BAD" w:rsidRDefault="00675BAD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675BAD" w:rsidRDefault="00675BAD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675BAD" w:rsidRDefault="00675BAD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675BAD" w:rsidRDefault="00675BAD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675BAD" w:rsidRDefault="00675BAD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675BAD" w:rsidRDefault="00675BAD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CA0233" w:rsidRPr="00675BAD" w:rsidRDefault="00CA0233" w:rsidP="002844D6">
      <w:pPr>
        <w:pStyle w:val="af0"/>
        <w:widowControl w:val="0"/>
        <w:spacing w:before="0" w:beforeAutospacing="0" w:after="0" w:afterAutospacing="0"/>
        <w:ind w:left="5670"/>
      </w:pPr>
      <w:r w:rsidRPr="00675BAD">
        <w:rPr>
          <w:color w:val="000000"/>
        </w:rPr>
        <w:t xml:space="preserve">Приложение № </w:t>
      </w:r>
      <w:r w:rsidR="00D3396E">
        <w:rPr>
          <w:color w:val="000000"/>
        </w:rPr>
        <w:t>3</w:t>
      </w:r>
      <w:r w:rsidRPr="00675BAD">
        <w:rPr>
          <w:color w:val="000000"/>
        </w:rPr>
        <w:t xml:space="preserve">                                                                                         к Постановлению</w:t>
      </w:r>
      <w:r w:rsidR="001B3794" w:rsidRPr="00675BAD">
        <w:rPr>
          <w:color w:val="000000"/>
        </w:rPr>
        <w:t xml:space="preserve"> Администрации </w:t>
      </w:r>
      <w:r w:rsidR="002844D6">
        <w:rPr>
          <w:color w:val="000000"/>
        </w:rPr>
        <w:t>Гущинского</w:t>
      </w:r>
      <w:r w:rsidR="001B3794" w:rsidRPr="00675BAD">
        <w:rPr>
          <w:color w:val="000000"/>
        </w:rPr>
        <w:t xml:space="preserve"> сельского поселения </w:t>
      </w:r>
    </w:p>
    <w:p w:rsidR="00CA0233" w:rsidRPr="00675BAD" w:rsidRDefault="00CA0233" w:rsidP="002844D6">
      <w:pPr>
        <w:pStyle w:val="af0"/>
        <w:widowControl w:val="0"/>
        <w:spacing w:before="0" w:beforeAutospacing="0" w:after="0" w:afterAutospacing="0"/>
      </w:pPr>
      <w:r w:rsidRPr="00675BAD">
        <w:rPr>
          <w:color w:val="000000"/>
        </w:rPr>
        <w:t xml:space="preserve">                                                                           </w:t>
      </w:r>
      <w:r w:rsidR="00D761E0">
        <w:rPr>
          <w:color w:val="000000"/>
        </w:rPr>
        <w:t xml:space="preserve">                 </w:t>
      </w:r>
      <w:r w:rsidRPr="00675BAD">
        <w:rPr>
          <w:color w:val="000000"/>
        </w:rPr>
        <w:t xml:space="preserve">  от </w:t>
      </w:r>
      <w:r w:rsidR="00E42FD3">
        <w:rPr>
          <w:color w:val="000000"/>
        </w:rPr>
        <w:t>2</w:t>
      </w:r>
      <w:r w:rsidR="002844D6">
        <w:rPr>
          <w:color w:val="000000"/>
        </w:rPr>
        <w:t>1</w:t>
      </w:r>
      <w:r w:rsidR="00E42FD3">
        <w:rPr>
          <w:color w:val="000000"/>
        </w:rPr>
        <w:t>.02.2025г.</w:t>
      </w:r>
      <w:r w:rsidR="002844D6">
        <w:rPr>
          <w:color w:val="000000"/>
        </w:rPr>
        <w:t xml:space="preserve">  </w:t>
      </w:r>
      <w:r w:rsidR="001B3794" w:rsidRPr="00675BAD">
        <w:rPr>
          <w:color w:val="000000"/>
        </w:rPr>
        <w:t xml:space="preserve">№ </w:t>
      </w:r>
      <w:r w:rsidR="002844D6">
        <w:rPr>
          <w:color w:val="000000"/>
        </w:rPr>
        <w:t>20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  <w:r w:rsidRPr="00675BAD">
        <w:t> 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center"/>
      </w:pPr>
      <w:bookmarkStart w:id="21" w:name="P315"/>
      <w:bookmarkEnd w:id="20"/>
      <w:r w:rsidRPr="00675BAD">
        <w:rPr>
          <w:b/>
          <w:bCs/>
          <w:color w:val="000000"/>
        </w:rPr>
        <w:t>СОСТАВ</w:t>
      </w:r>
    </w:p>
    <w:p w:rsidR="00CA0233" w:rsidRPr="00675BAD" w:rsidRDefault="00E42FD3" w:rsidP="00CA0233">
      <w:pPr>
        <w:pStyle w:val="af0"/>
        <w:widowControl w:val="0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  <w:lang w:bidi="ru-RU"/>
        </w:rPr>
        <w:t>комиссии</w:t>
      </w:r>
      <w:r w:rsidRPr="00E42FD3">
        <w:rPr>
          <w:b/>
          <w:bCs/>
          <w:color w:val="000000"/>
          <w:lang w:bidi="ru-RU"/>
        </w:rPr>
        <w:t xml:space="preserve"> по рассмотрению вопросов о признании безнадежной к взысканию задолженности по платежам в бюджет </w:t>
      </w:r>
      <w:r w:rsidR="00D761E0">
        <w:rPr>
          <w:b/>
          <w:bCs/>
          <w:color w:val="000000"/>
          <w:lang w:bidi="ru-RU"/>
        </w:rPr>
        <w:t>Гущинского</w:t>
      </w:r>
      <w:r w:rsidRPr="00E42FD3">
        <w:rPr>
          <w:b/>
          <w:bCs/>
          <w:color w:val="000000"/>
          <w:lang w:bidi="ru-RU"/>
        </w:rPr>
        <w:t xml:space="preserve"> сельского поселения Почепского муниципального района  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center"/>
      </w:pPr>
    </w:p>
    <w:tbl>
      <w:tblPr>
        <w:tblW w:w="0" w:type="auto"/>
        <w:tblCellSpacing w:w="0" w:type="dxa"/>
        <w:tblInd w:w="-6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31"/>
        <w:gridCol w:w="340"/>
        <w:gridCol w:w="5387"/>
      </w:tblGrid>
      <w:tr w:rsidR="00CA0233" w:rsidRPr="00675BAD" w:rsidTr="00CA0233">
        <w:trPr>
          <w:trHeight w:val="543"/>
          <w:tblCellSpacing w:w="0" w:type="dxa"/>
        </w:trPr>
        <w:tc>
          <w:tcPr>
            <w:tcW w:w="895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E42FD3">
            <w:pPr>
              <w:pStyle w:val="af0"/>
              <w:widowControl w:val="0"/>
              <w:spacing w:before="0" w:beforeAutospacing="0" w:after="0" w:afterAutospacing="0"/>
            </w:pPr>
            <w:r w:rsidRPr="00675BAD">
              <w:rPr>
                <w:color w:val="000000"/>
              </w:rPr>
              <w:t xml:space="preserve">Председатель комиссии – </w:t>
            </w:r>
            <w:r w:rsidR="00E42FD3">
              <w:rPr>
                <w:color w:val="000000"/>
              </w:rPr>
              <w:t>глава поселения</w:t>
            </w:r>
            <w:r w:rsidR="001B3794" w:rsidRPr="00675BAD">
              <w:rPr>
                <w:color w:val="000000"/>
              </w:rPr>
              <w:t xml:space="preserve"> </w:t>
            </w:r>
          </w:p>
        </w:tc>
      </w:tr>
      <w:tr w:rsidR="00CA0233" w:rsidRPr="00675BAD" w:rsidTr="00CA0233">
        <w:trPr>
          <w:tblCellSpacing w:w="0" w:type="dxa"/>
        </w:trPr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</w:pPr>
            <w:r w:rsidRPr="00675BAD"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</w:pPr>
            <w:r w:rsidRPr="00675BAD"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  <w:jc w:val="both"/>
            </w:pPr>
            <w:r w:rsidRPr="00675BAD">
              <w:t> </w:t>
            </w:r>
          </w:p>
        </w:tc>
      </w:tr>
      <w:tr w:rsidR="00CA0233" w:rsidRPr="00675BAD" w:rsidTr="00CA0233">
        <w:trPr>
          <w:tblCellSpacing w:w="0" w:type="dxa"/>
        </w:trPr>
        <w:tc>
          <w:tcPr>
            <w:tcW w:w="895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E42FD3">
            <w:pPr>
              <w:pStyle w:val="af0"/>
              <w:widowControl w:val="0"/>
              <w:spacing w:before="0" w:beforeAutospacing="0" w:after="0" w:afterAutospacing="0"/>
            </w:pPr>
            <w:r w:rsidRPr="00675BAD">
              <w:rPr>
                <w:color w:val="000000"/>
              </w:rPr>
              <w:t xml:space="preserve">Заместитель председателя комиссии – </w:t>
            </w:r>
            <w:r w:rsidR="001B3794" w:rsidRPr="00675BAD">
              <w:rPr>
                <w:color w:val="000000"/>
              </w:rPr>
              <w:t xml:space="preserve">ведущий </w:t>
            </w:r>
            <w:r w:rsidR="00E42FD3">
              <w:rPr>
                <w:color w:val="000000"/>
              </w:rPr>
              <w:t>специалист</w:t>
            </w:r>
          </w:p>
        </w:tc>
      </w:tr>
      <w:tr w:rsidR="00CA0233" w:rsidRPr="00675BAD" w:rsidTr="00CA0233">
        <w:trPr>
          <w:tblCellSpacing w:w="0" w:type="dxa"/>
        </w:trPr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</w:pPr>
            <w:r w:rsidRPr="00675BAD"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</w:pPr>
            <w:r w:rsidRPr="00675BAD"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  <w:jc w:val="both"/>
            </w:pPr>
            <w:r w:rsidRPr="00675BAD">
              <w:t> </w:t>
            </w:r>
          </w:p>
        </w:tc>
      </w:tr>
      <w:tr w:rsidR="00CA0233" w:rsidRPr="00675BAD" w:rsidTr="00CA0233">
        <w:trPr>
          <w:tblCellSpacing w:w="0" w:type="dxa"/>
        </w:trPr>
        <w:tc>
          <w:tcPr>
            <w:tcW w:w="895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E42FD3">
            <w:pPr>
              <w:pStyle w:val="af0"/>
              <w:widowControl w:val="0"/>
              <w:spacing w:before="0" w:beforeAutospacing="0" w:after="0" w:afterAutospacing="0"/>
            </w:pPr>
            <w:r w:rsidRPr="00675BAD">
              <w:rPr>
                <w:color w:val="000000"/>
              </w:rPr>
              <w:t>Секретарь комиссии –</w:t>
            </w:r>
            <w:r w:rsidR="00675BAD" w:rsidRPr="00675BAD">
              <w:rPr>
                <w:color w:val="000000"/>
              </w:rPr>
              <w:t>специалист</w:t>
            </w:r>
          </w:p>
        </w:tc>
      </w:tr>
      <w:tr w:rsidR="00CA0233" w:rsidRPr="00675BAD" w:rsidTr="00CA0233">
        <w:trPr>
          <w:tblCellSpacing w:w="0" w:type="dxa"/>
        </w:trPr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</w:pPr>
            <w:r w:rsidRPr="00675BAD"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</w:pPr>
            <w:r w:rsidRPr="00675BAD"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  <w:jc w:val="both"/>
            </w:pPr>
            <w:r w:rsidRPr="00675BAD">
              <w:t> </w:t>
            </w:r>
          </w:p>
        </w:tc>
      </w:tr>
      <w:tr w:rsidR="00CA0233" w:rsidRPr="00675BAD" w:rsidTr="00CA0233">
        <w:trPr>
          <w:tblCellSpacing w:w="0" w:type="dxa"/>
        </w:trPr>
        <w:tc>
          <w:tcPr>
            <w:tcW w:w="895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</w:pPr>
            <w:r w:rsidRPr="00675BAD">
              <w:rPr>
                <w:color w:val="000000"/>
              </w:rPr>
              <w:t>Члены комиссии:</w:t>
            </w:r>
          </w:p>
        </w:tc>
      </w:tr>
      <w:tr w:rsidR="00CA0233" w:rsidRPr="00675BAD" w:rsidTr="00CA0233">
        <w:trPr>
          <w:tblCellSpacing w:w="0" w:type="dxa"/>
        </w:trPr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</w:pPr>
            <w:r w:rsidRPr="00675BAD"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  <w:jc w:val="center"/>
            </w:pPr>
            <w:r w:rsidRPr="00675BAD"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  <w:jc w:val="both"/>
            </w:pPr>
            <w:r w:rsidRPr="00675BAD">
              <w:t> </w:t>
            </w:r>
          </w:p>
        </w:tc>
      </w:tr>
      <w:tr w:rsidR="00CA0233" w:rsidRPr="00675BAD" w:rsidTr="00CA0233">
        <w:trPr>
          <w:tblCellSpacing w:w="0" w:type="dxa"/>
        </w:trPr>
        <w:tc>
          <w:tcPr>
            <w:tcW w:w="895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233" w:rsidRPr="00675BAD" w:rsidRDefault="00CA0233" w:rsidP="00CA0233">
            <w:pPr>
              <w:pStyle w:val="af0"/>
              <w:widowControl w:val="0"/>
              <w:spacing w:before="0" w:beforeAutospacing="0" w:after="0" w:afterAutospacing="0"/>
            </w:pPr>
            <w:r w:rsidRPr="00675BAD">
              <w:rPr>
                <w:color w:val="000000"/>
              </w:rPr>
              <w:t xml:space="preserve">           </w:t>
            </w:r>
          </w:p>
        </w:tc>
      </w:tr>
    </w:tbl>
    <w:p w:rsidR="00CA0233" w:rsidRPr="00675BAD" w:rsidRDefault="00E42FD3" w:rsidP="00CA0233">
      <w:pPr>
        <w:pStyle w:val="af0"/>
        <w:widowControl w:val="0"/>
        <w:spacing w:before="0" w:beforeAutospacing="0" w:after="0" w:afterAutospacing="0"/>
        <w:jc w:val="both"/>
      </w:pPr>
      <w:r>
        <w:t>Депутаты сельского Совета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  <w:r w:rsidRPr="00675BAD">
        <w:t> 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  <w:r w:rsidRPr="00675BAD">
        <w:t> 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  <w:r w:rsidRPr="00675BAD">
        <w:t> 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  <w:r w:rsidRPr="00675BAD">
        <w:t> 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675BAD" w:rsidRPr="00675BAD" w:rsidRDefault="00675BAD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675BAD" w:rsidRPr="00675BAD" w:rsidRDefault="00675BAD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675BAD" w:rsidRPr="00675BAD" w:rsidRDefault="00675BAD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675BAD" w:rsidRPr="00675BAD" w:rsidRDefault="00675BAD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675BAD" w:rsidRPr="00675BAD" w:rsidRDefault="00675BAD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675BAD" w:rsidRPr="00675BAD" w:rsidRDefault="00675BAD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675BAD" w:rsidRPr="00675BAD" w:rsidRDefault="00675BAD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675BAD" w:rsidRPr="00675BAD" w:rsidRDefault="00675BAD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675BAD" w:rsidRPr="00675BAD" w:rsidRDefault="00675BAD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675BAD" w:rsidRPr="00675BAD" w:rsidRDefault="00675BAD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675BAD" w:rsidRPr="00675BAD" w:rsidRDefault="00675BAD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CA0233" w:rsidRPr="00675BAD" w:rsidRDefault="00CA0233" w:rsidP="00675BAD">
      <w:pPr>
        <w:pStyle w:val="af0"/>
        <w:widowControl w:val="0"/>
        <w:spacing w:before="0" w:beforeAutospacing="0" w:after="0" w:afterAutospacing="0"/>
        <w:rPr>
          <w:color w:val="000000"/>
        </w:rPr>
      </w:pPr>
    </w:p>
    <w:p w:rsidR="00CA0233" w:rsidRPr="00675BAD" w:rsidRDefault="00CA0233" w:rsidP="00E0056A">
      <w:pPr>
        <w:pStyle w:val="af0"/>
        <w:widowControl w:val="0"/>
        <w:spacing w:before="0" w:beforeAutospacing="0" w:after="0" w:afterAutospacing="0"/>
        <w:ind w:left="5103"/>
        <w:jc w:val="right"/>
      </w:pPr>
      <w:r w:rsidRPr="00675BAD">
        <w:rPr>
          <w:color w:val="000000"/>
        </w:rPr>
        <w:lastRenderedPageBreak/>
        <w:t xml:space="preserve">                               </w:t>
      </w:r>
      <w:r w:rsidR="00E42FD3">
        <w:rPr>
          <w:color w:val="000000"/>
        </w:rPr>
        <w:t xml:space="preserve">                          </w:t>
      </w:r>
      <w:r w:rsidRPr="00675BAD">
        <w:rPr>
          <w:color w:val="000000"/>
        </w:rPr>
        <w:t>Приложение № 3                                                                                            к Постановлению</w:t>
      </w:r>
    </w:p>
    <w:p w:rsidR="00D761E0" w:rsidRDefault="00CA0233" w:rsidP="00E0056A">
      <w:pPr>
        <w:pStyle w:val="af0"/>
        <w:widowControl w:val="0"/>
        <w:spacing w:before="0" w:beforeAutospacing="0" w:after="0" w:afterAutospacing="0"/>
        <w:ind w:left="5103"/>
        <w:jc w:val="right"/>
        <w:rPr>
          <w:color w:val="000000"/>
        </w:rPr>
      </w:pPr>
      <w:bookmarkStart w:id="22" w:name="_GoBack"/>
      <w:bookmarkEnd w:id="22"/>
      <w:r w:rsidRPr="00675BAD">
        <w:rPr>
          <w:color w:val="000000"/>
        </w:rPr>
        <w:t xml:space="preserve">Администрации </w:t>
      </w:r>
      <w:r w:rsidR="00D761E0">
        <w:rPr>
          <w:color w:val="000000"/>
        </w:rPr>
        <w:t>Гущинского</w:t>
      </w:r>
    </w:p>
    <w:p w:rsidR="00CA0233" w:rsidRPr="00D761E0" w:rsidRDefault="00D761E0" w:rsidP="00E0056A">
      <w:pPr>
        <w:pStyle w:val="af0"/>
        <w:widowControl w:val="0"/>
        <w:spacing w:before="0" w:beforeAutospacing="0" w:after="0" w:afterAutospacing="0"/>
        <w:ind w:left="5103"/>
        <w:jc w:val="right"/>
        <w:rPr>
          <w:color w:val="000000"/>
        </w:rPr>
      </w:pPr>
      <w:r>
        <w:rPr>
          <w:color w:val="000000"/>
        </w:rPr>
        <w:t>сельского поселения</w:t>
      </w:r>
      <w:r w:rsidR="00CA0233" w:rsidRPr="00675BAD">
        <w:tab/>
      </w:r>
      <w:r w:rsidR="00675BAD" w:rsidRPr="00675BAD">
        <w:rPr>
          <w:color w:val="000000"/>
        </w:rPr>
        <w:t xml:space="preserve">              </w:t>
      </w:r>
      <w:r w:rsidR="00CA0233" w:rsidRPr="00675BAD">
        <w:rPr>
          <w:color w:val="000000"/>
        </w:rPr>
        <w:t xml:space="preserve">                                                                                    от </w:t>
      </w:r>
      <w:r w:rsidR="00E42FD3">
        <w:rPr>
          <w:color w:val="000000"/>
        </w:rPr>
        <w:t>2</w:t>
      </w:r>
      <w:r>
        <w:rPr>
          <w:color w:val="000000"/>
        </w:rPr>
        <w:t>1</w:t>
      </w:r>
      <w:r w:rsidR="00E42FD3">
        <w:rPr>
          <w:color w:val="000000"/>
        </w:rPr>
        <w:t>.02.2025г.</w:t>
      </w:r>
      <w:r w:rsidR="00675BAD" w:rsidRPr="00675BAD">
        <w:rPr>
          <w:color w:val="000000"/>
        </w:rPr>
        <w:t xml:space="preserve"> № </w:t>
      </w:r>
      <w:r>
        <w:rPr>
          <w:color w:val="000000"/>
        </w:rPr>
        <w:t>20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right"/>
        <w:rPr>
          <w:color w:val="000000"/>
        </w:rPr>
      </w:pP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  <w:r w:rsidRPr="00675BAD">
        <w:t> 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center"/>
      </w:pPr>
      <w:bookmarkStart w:id="23" w:name="P377"/>
      <w:bookmarkEnd w:id="21"/>
      <w:r w:rsidRPr="00675BAD">
        <w:rPr>
          <w:b/>
          <w:bCs/>
          <w:color w:val="000000"/>
        </w:rPr>
        <w:t>ПОЛОЖЕНИЕ</w:t>
      </w:r>
    </w:p>
    <w:p w:rsidR="00D761E0" w:rsidRDefault="00CA0233" w:rsidP="00E42FD3">
      <w:pPr>
        <w:pStyle w:val="af0"/>
        <w:widowControl w:val="0"/>
        <w:spacing w:before="0" w:beforeAutospacing="0" w:after="0" w:afterAutospacing="0"/>
        <w:jc w:val="center"/>
        <w:rPr>
          <w:b/>
          <w:bCs/>
          <w:color w:val="000000"/>
          <w:lang w:bidi="ru-RU"/>
        </w:rPr>
      </w:pPr>
      <w:r w:rsidRPr="00675BAD">
        <w:rPr>
          <w:b/>
          <w:bCs/>
          <w:color w:val="000000"/>
        </w:rPr>
        <w:t xml:space="preserve">О </w:t>
      </w:r>
      <w:r w:rsidR="00E42FD3">
        <w:rPr>
          <w:b/>
          <w:bCs/>
          <w:color w:val="000000"/>
          <w:lang w:bidi="ru-RU"/>
        </w:rPr>
        <w:t>комиссии</w:t>
      </w:r>
      <w:r w:rsidR="00E42FD3" w:rsidRPr="00E42FD3">
        <w:rPr>
          <w:b/>
          <w:bCs/>
          <w:color w:val="000000"/>
          <w:lang w:bidi="ru-RU"/>
        </w:rPr>
        <w:t xml:space="preserve"> по рассмотрению вопросов о признании безнадежной к взысканию задолженности по платежам в бюджет </w:t>
      </w:r>
      <w:r w:rsidR="00D761E0">
        <w:rPr>
          <w:b/>
          <w:bCs/>
          <w:color w:val="000000"/>
          <w:lang w:bidi="ru-RU"/>
        </w:rPr>
        <w:t>Гущинского</w:t>
      </w:r>
      <w:r w:rsidR="00E42FD3" w:rsidRPr="00E42FD3">
        <w:rPr>
          <w:b/>
          <w:bCs/>
          <w:color w:val="000000"/>
          <w:lang w:bidi="ru-RU"/>
        </w:rPr>
        <w:t xml:space="preserve"> сельского поселения Почепского муниципального района  </w:t>
      </w:r>
    </w:p>
    <w:p w:rsidR="00CA0233" w:rsidRPr="00675BAD" w:rsidRDefault="00CA0233" w:rsidP="00E42FD3">
      <w:pPr>
        <w:pStyle w:val="af0"/>
        <w:widowControl w:val="0"/>
        <w:spacing w:before="0" w:beforeAutospacing="0" w:after="0" w:afterAutospacing="0"/>
        <w:jc w:val="center"/>
      </w:pPr>
      <w:r w:rsidRPr="00675BAD">
        <w:t> 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center"/>
      </w:pPr>
      <w:r w:rsidRPr="00675BAD">
        <w:rPr>
          <w:b/>
          <w:bCs/>
          <w:color w:val="000000"/>
        </w:rPr>
        <w:t>1. Общие положения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  <w:r w:rsidRPr="00675BAD">
        <w:t> 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>1.1. Настоящее Положение устанавливает порядок деятельности комиссии по поступлению и выбытию активов Администрации МО «</w:t>
      </w:r>
      <w:r w:rsidR="00D761E0">
        <w:rPr>
          <w:color w:val="000000"/>
        </w:rPr>
        <w:t>Гущинское</w:t>
      </w:r>
      <w:r w:rsidR="00675BAD" w:rsidRPr="00675BAD">
        <w:rPr>
          <w:color w:val="000000"/>
        </w:rPr>
        <w:t xml:space="preserve"> сельское поселение</w:t>
      </w:r>
      <w:r w:rsidRPr="00675BAD">
        <w:rPr>
          <w:color w:val="000000"/>
        </w:rPr>
        <w:t>»  по рассмотрению вопросов признания (отказа в признании) безнадежной к взысканию задолженности по платежам в бюджет МО «</w:t>
      </w:r>
      <w:r w:rsidR="00D761E0">
        <w:rPr>
          <w:color w:val="000000"/>
        </w:rPr>
        <w:t>Гущинское</w:t>
      </w:r>
      <w:r w:rsidR="00675BAD" w:rsidRPr="00675BAD">
        <w:rPr>
          <w:color w:val="000000"/>
        </w:rPr>
        <w:t xml:space="preserve"> сельское поселение</w:t>
      </w:r>
      <w:r w:rsidRPr="00675BAD">
        <w:rPr>
          <w:color w:val="000000"/>
        </w:rPr>
        <w:t>» , главным администратором доходов по которым является Администрация (далее соответственно - Комиссия, администратор доходов, безнадежная к взысканию задолженность), восстановления списанной задолженности в бюджетном (бухгалтерском) учете.</w:t>
      </w:r>
    </w:p>
    <w:p w:rsidR="00CA0233" w:rsidRPr="00675BAD" w:rsidRDefault="00CA0233" w:rsidP="00675BAD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 xml:space="preserve">1.2. Комиссия в своей деятельности руководствуется </w:t>
      </w:r>
      <w:bookmarkEnd w:id="23"/>
      <w:r w:rsidRPr="00675BAD">
        <w:fldChar w:fldCharType="begin"/>
      </w:r>
      <w:r w:rsidRPr="00675BAD">
        <w:instrText xml:space="preserve"> HYPERLINK "consultantplus://offline/ref=F509F853A186285D0BA4D3D21450A5388C7C9A39E8BBC036EA09FCAD032F2B75BC21D56BADF7EF12145DBCPBdBM" \o "consultantplus://offline/ref=F509F853A186285D0BA4D3D21450A5388C7C9A39E8BBC036EA09FCAD032F2B75BC21D56BADF7EF12145DBCPBdBM" </w:instrText>
      </w:r>
      <w:r w:rsidRPr="00675BAD">
        <w:fldChar w:fldCharType="separate"/>
      </w:r>
      <w:r w:rsidRPr="00675BAD">
        <w:rPr>
          <w:rStyle w:val="ae"/>
          <w:color w:val="000000"/>
          <w:u w:val="none"/>
        </w:rPr>
        <w:t>Конституцией</w:t>
      </w:r>
      <w:r w:rsidRPr="00675BAD">
        <w:fldChar w:fldCharType="end"/>
      </w:r>
      <w:r w:rsidRPr="00675BAD">
        <w:rPr>
          <w:color w:val="000000"/>
        </w:rPr>
        <w:t xml:space="preserve"> Российской Федерации, федеральными законами и иными нормативными правовыми актами Российской Федерации, </w:t>
      </w:r>
      <w:hyperlink r:id="rId17" w:tooltip="consultantplus://offline/ref=F509F853A186285D0BA4CDDF023CF930887FC331E2E99E6BE408F4FF542F7730EA28DF3CE2B3BD01175EA0BAD5A7AC8CE9PBd0M" w:history="1">
        <w:r w:rsidRPr="00675BAD">
          <w:rPr>
            <w:rStyle w:val="ae"/>
            <w:color w:val="000000"/>
            <w:u w:val="none"/>
          </w:rPr>
          <w:t>Уставом</w:t>
        </w:r>
      </w:hyperlink>
      <w:r w:rsidRPr="00675BAD">
        <w:rPr>
          <w:color w:val="000000"/>
        </w:rPr>
        <w:t xml:space="preserve"> поселения, а также настоящим Положением и </w:t>
      </w:r>
      <w:hyperlink w:anchor="P33" w:tooltip="#P33" w:history="1">
        <w:r w:rsidRPr="00675BAD">
          <w:rPr>
            <w:rStyle w:val="ae"/>
            <w:color w:val="000000"/>
            <w:u w:val="none"/>
          </w:rPr>
          <w:t>Порядком</w:t>
        </w:r>
      </w:hyperlink>
      <w:r w:rsidRPr="00675BAD">
        <w:rPr>
          <w:color w:val="000000"/>
        </w:rPr>
        <w:t xml:space="preserve"> принятия решения о признании безнадежной к взысканию задолженности по платежам в бюджет МО «</w:t>
      </w:r>
      <w:r w:rsidR="00D761E0">
        <w:rPr>
          <w:color w:val="000000"/>
        </w:rPr>
        <w:t>Гущинское</w:t>
      </w:r>
      <w:r w:rsidR="00675BAD" w:rsidRPr="00675BAD">
        <w:rPr>
          <w:color w:val="000000"/>
        </w:rPr>
        <w:t xml:space="preserve"> сельское поселение</w:t>
      </w:r>
      <w:r w:rsidRPr="00675BAD">
        <w:rPr>
          <w:color w:val="000000"/>
        </w:rPr>
        <w:t>», утвержденным постановлением Администрации МО «</w:t>
      </w:r>
      <w:r w:rsidR="00D761E0">
        <w:rPr>
          <w:color w:val="000000"/>
        </w:rPr>
        <w:t>Гущинское</w:t>
      </w:r>
      <w:r w:rsidR="00675BAD" w:rsidRPr="00675BAD">
        <w:rPr>
          <w:color w:val="000000"/>
        </w:rPr>
        <w:t xml:space="preserve"> сельское поселение</w:t>
      </w:r>
      <w:r w:rsidRPr="00675BAD">
        <w:rPr>
          <w:color w:val="000000"/>
        </w:rPr>
        <w:t xml:space="preserve">» от </w:t>
      </w:r>
      <w:r w:rsidR="00E42FD3">
        <w:rPr>
          <w:color w:val="000000"/>
        </w:rPr>
        <w:t>2</w:t>
      </w:r>
      <w:r w:rsidR="00D761E0">
        <w:rPr>
          <w:color w:val="000000"/>
        </w:rPr>
        <w:t>1</w:t>
      </w:r>
      <w:r w:rsidR="00E42FD3">
        <w:rPr>
          <w:color w:val="000000"/>
        </w:rPr>
        <w:t>.02.2025г.</w:t>
      </w:r>
      <w:r w:rsidR="00675BAD" w:rsidRPr="00675BAD">
        <w:rPr>
          <w:color w:val="000000"/>
        </w:rPr>
        <w:t>№</w:t>
      </w:r>
      <w:r w:rsidR="00D761E0">
        <w:rPr>
          <w:color w:val="000000"/>
        </w:rPr>
        <w:t>20</w:t>
      </w:r>
      <w:r w:rsidRPr="00675BAD">
        <w:rPr>
          <w:color w:val="000000"/>
        </w:rPr>
        <w:t xml:space="preserve"> (далее - Порядок).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center"/>
      </w:pPr>
      <w:r w:rsidRPr="00675BAD">
        <w:rPr>
          <w:b/>
          <w:bCs/>
          <w:color w:val="000000"/>
        </w:rPr>
        <w:t>2. Основные функции Комиссии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  <w:r w:rsidRPr="00675BAD">
        <w:t> 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>Основными функциями Комиссии являются: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>2.1. Рассмотрение, в том числе проверка и анализ, представленных документов в целях принятия решения о признании (об отказе в признании) задолженности безнадежной к взысканию;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bookmarkStart w:id="24" w:name="P390"/>
      <w:r w:rsidRPr="00675BAD">
        <w:rPr>
          <w:color w:val="000000"/>
        </w:rPr>
        <w:t>2.2. Принятие решений о признании (об отказе в признании) безнадежной к взысканию задолженности;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>2.3. Рассмотрение, в том числе проверка и анализ, представленных документов в целях принятия решения об отмене решения о признании задолженности безнадежной к взысканию и восстановлении такой задолженности в бюджетном (бухгалтерском) учете либо об отказе в восстановлении задолженности в бюджетном (бухгалтерском) учете;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bookmarkStart w:id="25" w:name="P392"/>
      <w:bookmarkEnd w:id="24"/>
      <w:r w:rsidRPr="00675BAD">
        <w:rPr>
          <w:color w:val="000000"/>
        </w:rPr>
        <w:t>2.4. Принятие решений об отмене решения о признании задолженности безнадежной к взысканию и восстановлении такой задолженности в бюджетном (бухгалтерском) учете либо об отказе в восстановлении задолженности в бюджетном (бухгалтерском) учете.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  <w:r w:rsidRPr="00675BAD">
        <w:t> 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center"/>
      </w:pPr>
      <w:r w:rsidRPr="00675BAD">
        <w:rPr>
          <w:b/>
          <w:bCs/>
          <w:color w:val="000000"/>
        </w:rPr>
        <w:t>3. Права Комиссии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  <w:r w:rsidRPr="00675BAD">
        <w:t> 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>Комиссия в соответствии с основными функциями имеет право: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>3.1. Рассматривать на своих заседаниях вопросы, относящиеся к ее компетенции.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 xml:space="preserve">3.2. Запрашивать в установленном порядке у учреждений и  организаций осуществляющих свою деятельность на территории </w:t>
      </w:r>
      <w:r w:rsidR="00D761E0">
        <w:rPr>
          <w:color w:val="000000"/>
        </w:rPr>
        <w:t>Гущинского</w:t>
      </w:r>
      <w:r w:rsidR="00675BAD" w:rsidRPr="00675BAD">
        <w:rPr>
          <w:color w:val="000000"/>
        </w:rPr>
        <w:t xml:space="preserve"> сельского поселения</w:t>
      </w:r>
      <w:r w:rsidRPr="00675BAD">
        <w:rPr>
          <w:color w:val="000000"/>
        </w:rPr>
        <w:t>, необходимые для деятельности Комиссии материалы.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>3.3. Приглашать для участия в работе Комиссии и заслушивать представителей учреждений и  организаций   осуществляющих свою деятельность на территории МО «</w:t>
      </w:r>
      <w:r w:rsidR="00D761E0">
        <w:rPr>
          <w:color w:val="000000"/>
        </w:rPr>
        <w:t>Гущинское</w:t>
      </w:r>
      <w:r w:rsidR="00675BAD" w:rsidRPr="00675BAD">
        <w:rPr>
          <w:color w:val="000000"/>
        </w:rPr>
        <w:t xml:space="preserve"> сельское поселение</w:t>
      </w:r>
      <w:r w:rsidRPr="00675BAD">
        <w:rPr>
          <w:color w:val="000000"/>
        </w:rPr>
        <w:t>» , по вопросам, относящимся к компетенции Комиссии.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  <w:r w:rsidRPr="00675BAD">
        <w:t> 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center"/>
      </w:pPr>
      <w:r w:rsidRPr="00675BAD">
        <w:rPr>
          <w:b/>
          <w:bCs/>
          <w:color w:val="000000"/>
        </w:rPr>
        <w:lastRenderedPageBreak/>
        <w:t>4. Организация деятельности Комиссии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jc w:val="both"/>
      </w:pPr>
      <w:r w:rsidRPr="00675BAD">
        <w:t> 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>4.1. Комиссию возглавляет председатель комиссии, а в его отсутствие - заместитель председателя комиссии.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>4.2. Заседания Комиссии проводятся по мере необходимости. Дату, время и место проведения заседания Комиссии определяет ее председатель либо лицо, исполняющее его обязанности, но не позднее 30 дней со дня поступления соответствующих документов на рассмотрение.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>4.3. Организационно-техническое обеспечение работы Комиссии осуществляет секретарь Комиссии. Секретарь Комиссии не позднее чем за 2 рабочих дня до дня проведения заседания Комиссии уведомляет членов Комиссии о дате, месте и времени проведения заседания Комиссии путем направления в адрес членов Комиссии письменного приглашения (телефонограммы) и копий документов, представленных в Комиссию на рассмотрение. Секретарь Комиссии обеспечивает подготовку документов для заседания Комиссии, организует проведение заседания Комиссии, ведет и оформляет протокол заседания Комиссии, оформляет актом решение комиссии. В период отсутствия секретаря его обязанности выполняет один из членов Комиссии по поручению председателя Комиссии.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>4.4. Проект протокола заседания Комиссии оформляется секретарем Комиссии в течение 3  рабочих дней, следующего за днем проведения заседания Комиссии, и подписывается председателем Комиссии или лицом, исполняющим его обязанности, и секретарем Комиссии в течение 3 рабочих дней со дня проведения заседания Комиссии.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>4.5. Заседание Комиссии является правомочным, если на нем присутствует более половины членов Комиссии.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 xml:space="preserve">4.6. Решения Комиссии, предусмотренные </w:t>
      </w:r>
      <w:bookmarkEnd w:id="25"/>
      <w:r w:rsidRPr="00675BAD">
        <w:fldChar w:fldCharType="begin"/>
      </w:r>
      <w:r w:rsidRPr="00675BAD">
        <w:instrText xml:space="preserve"> HYPERLINK "" \l "P390" \o "#P390" </w:instrText>
      </w:r>
      <w:r w:rsidRPr="00675BAD">
        <w:fldChar w:fldCharType="separate"/>
      </w:r>
      <w:r w:rsidRPr="00675BAD">
        <w:rPr>
          <w:rStyle w:val="ae"/>
          <w:color w:val="000000"/>
          <w:u w:val="none"/>
        </w:rPr>
        <w:t>пунктами 2.2</w:t>
      </w:r>
      <w:r w:rsidRPr="00675BAD">
        <w:fldChar w:fldCharType="end"/>
      </w:r>
      <w:r w:rsidRPr="00675BAD">
        <w:rPr>
          <w:color w:val="000000"/>
        </w:rPr>
        <w:t xml:space="preserve"> и </w:t>
      </w:r>
      <w:hyperlink w:anchor="P392" w:tooltip="#P392" w:history="1">
        <w:r w:rsidRPr="00675BAD">
          <w:rPr>
            <w:rStyle w:val="ae"/>
            <w:color w:val="000000"/>
            <w:u w:val="none"/>
          </w:rPr>
          <w:t>2.4</w:t>
        </w:r>
      </w:hyperlink>
      <w:r w:rsidRPr="00675BAD">
        <w:rPr>
          <w:color w:val="000000"/>
        </w:rPr>
        <w:t xml:space="preserve"> настоящего Положения, принимаются путем открытого голосования простым большинством голосов от числа членов Комиссии, включая председателя Комиссии, заместителя председателя Комиссии и секретаря Комиссии, присутствующих на заседании. В случае равенства голосов решающим является голос председательствующего на заседании Комиссии.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 xml:space="preserve">4.7. Решение Комиссии в течение 5 рабочих дней со дня проведения заседания Комиссии оформляется секретарем Комиссии </w:t>
      </w:r>
      <w:hyperlink w:anchor="P196" w:tooltip="#P196" w:history="1">
        <w:r w:rsidRPr="00675BAD">
          <w:rPr>
            <w:rStyle w:val="ae"/>
            <w:color w:val="000000"/>
            <w:u w:val="none"/>
          </w:rPr>
          <w:t>актом</w:t>
        </w:r>
      </w:hyperlink>
      <w:r w:rsidRPr="00675BAD">
        <w:rPr>
          <w:color w:val="000000"/>
        </w:rPr>
        <w:t xml:space="preserve"> по форме согласно приложению N 2 к Порядку (далее - Акт) и направляется им на подписание председателю Комиссии и всем членам Комиссии, присутствовавшим на заседании, с нарочным.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 xml:space="preserve">Председатель Комиссии и члены Комиссии в течение 3 рабочих дней со дня получения </w:t>
      </w:r>
      <w:hyperlink w:anchor="P196" w:tooltip="#P196" w:history="1">
        <w:r w:rsidRPr="00675BAD">
          <w:rPr>
            <w:rStyle w:val="ae"/>
            <w:color w:val="000000"/>
            <w:u w:val="none"/>
          </w:rPr>
          <w:t>Акта</w:t>
        </w:r>
      </w:hyperlink>
      <w:r w:rsidRPr="00675BAD">
        <w:rPr>
          <w:color w:val="000000"/>
        </w:rPr>
        <w:t xml:space="preserve"> подписывают его и возвращают секретарю Комиссии с нарочным.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>При несогласии с принятым Комиссией решением член Комиссии вправе изложить в письменной форме свое особое мнение, которое подлежит обязательному приобщению к принятому решению.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 xml:space="preserve">4.8. Копии протокола заседания Комиссии и </w:t>
      </w:r>
      <w:hyperlink w:anchor="P196" w:tooltip="#P196" w:history="1">
        <w:r w:rsidRPr="00675BAD">
          <w:rPr>
            <w:rStyle w:val="ae"/>
            <w:color w:val="000000"/>
            <w:u w:val="none"/>
          </w:rPr>
          <w:t>Акта</w:t>
        </w:r>
      </w:hyperlink>
      <w:r w:rsidRPr="00675BAD">
        <w:rPr>
          <w:color w:val="000000"/>
        </w:rPr>
        <w:t xml:space="preserve"> рассылаются секретарем Комиссии всем членам Комиссии в течение 5 рабочих дней после утверждения Акта Главой поселения. </w:t>
      </w:r>
    </w:p>
    <w:p w:rsidR="00CA0233" w:rsidRPr="00675BAD" w:rsidRDefault="00CA0233" w:rsidP="00CA0233">
      <w:pPr>
        <w:pStyle w:val="af0"/>
        <w:widowControl w:val="0"/>
        <w:spacing w:before="0" w:beforeAutospacing="0" w:after="0" w:afterAutospacing="0"/>
        <w:ind w:firstLine="540"/>
        <w:jc w:val="both"/>
      </w:pPr>
      <w:r w:rsidRPr="00675BAD">
        <w:rPr>
          <w:color w:val="000000"/>
        </w:rPr>
        <w:t>4.9. Хранение протоколов Комиссии, актов и иных документов и материалов, поступивших на рассмотрение в Комиссию, обеспечивается Председателем Комиссии в установленном порядке.</w:t>
      </w:r>
    </w:p>
    <w:p w:rsidR="00CA0233" w:rsidRPr="00675BAD" w:rsidRDefault="00CA0233" w:rsidP="00CA0233">
      <w:pPr>
        <w:jc w:val="both"/>
      </w:pPr>
    </w:p>
    <w:p w:rsidR="000C2A19" w:rsidRPr="00675BAD" w:rsidRDefault="000C2A19" w:rsidP="00CA0233">
      <w:pPr>
        <w:jc w:val="both"/>
        <w:rPr>
          <w:b/>
          <w:bCs/>
        </w:rPr>
      </w:pPr>
    </w:p>
    <w:sectPr w:rsidR="000C2A19" w:rsidRPr="00675BAD" w:rsidSect="00A40591">
      <w:headerReference w:type="default" r:id="rId18"/>
      <w:pgSz w:w="11906" w:h="16838"/>
      <w:pgMar w:top="-587" w:right="737" w:bottom="567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F71" w:rsidRDefault="00F96F71" w:rsidP="00800BC5">
      <w:r>
        <w:separator/>
      </w:r>
    </w:p>
  </w:endnote>
  <w:endnote w:type="continuationSeparator" w:id="0">
    <w:p w:rsidR="00F96F71" w:rsidRDefault="00F96F71" w:rsidP="00800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F71" w:rsidRDefault="00F96F71" w:rsidP="00800BC5">
      <w:r>
        <w:separator/>
      </w:r>
    </w:p>
  </w:footnote>
  <w:footnote w:type="continuationSeparator" w:id="0">
    <w:p w:rsidR="00F96F71" w:rsidRDefault="00F96F71" w:rsidP="00800B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591" w:rsidRDefault="00A40591">
    <w:pPr>
      <w:pStyle w:val="aa"/>
      <w:jc w:val="center"/>
    </w:pPr>
  </w:p>
  <w:p w:rsidR="00A40591" w:rsidRDefault="00A40591">
    <w:pPr>
      <w:pStyle w:val="aa"/>
    </w:pPr>
  </w:p>
  <w:p w:rsidR="00A40591" w:rsidRDefault="00A40591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1A2169"/>
    <w:multiLevelType w:val="multilevel"/>
    <w:tmpl w:val="3D58E51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 w:val="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A19"/>
    <w:rsid w:val="000A0A72"/>
    <w:rsid w:val="000C0EC5"/>
    <w:rsid w:val="000C22E4"/>
    <w:rsid w:val="000C2A19"/>
    <w:rsid w:val="001B3794"/>
    <w:rsid w:val="001C131F"/>
    <w:rsid w:val="0022089C"/>
    <w:rsid w:val="00246FE7"/>
    <w:rsid w:val="00251893"/>
    <w:rsid w:val="002844D6"/>
    <w:rsid w:val="00305C24"/>
    <w:rsid w:val="003779F4"/>
    <w:rsid w:val="003C21E3"/>
    <w:rsid w:val="003F58E6"/>
    <w:rsid w:val="00467DC4"/>
    <w:rsid w:val="004C2892"/>
    <w:rsid w:val="005226FC"/>
    <w:rsid w:val="005B63E1"/>
    <w:rsid w:val="00600EFD"/>
    <w:rsid w:val="00606F72"/>
    <w:rsid w:val="00675BAD"/>
    <w:rsid w:val="00792C71"/>
    <w:rsid w:val="00800BC5"/>
    <w:rsid w:val="00843518"/>
    <w:rsid w:val="008A3C14"/>
    <w:rsid w:val="008B5FA6"/>
    <w:rsid w:val="00950265"/>
    <w:rsid w:val="009914ED"/>
    <w:rsid w:val="009A0468"/>
    <w:rsid w:val="00A17891"/>
    <w:rsid w:val="00A40591"/>
    <w:rsid w:val="00B32E1B"/>
    <w:rsid w:val="00B42ED3"/>
    <w:rsid w:val="00B4680A"/>
    <w:rsid w:val="00B52A81"/>
    <w:rsid w:val="00C224D8"/>
    <w:rsid w:val="00CA0233"/>
    <w:rsid w:val="00D03BCD"/>
    <w:rsid w:val="00D3396E"/>
    <w:rsid w:val="00D761E0"/>
    <w:rsid w:val="00E0056A"/>
    <w:rsid w:val="00E121FF"/>
    <w:rsid w:val="00E27962"/>
    <w:rsid w:val="00E42FD3"/>
    <w:rsid w:val="00EA137A"/>
    <w:rsid w:val="00ED2BB3"/>
    <w:rsid w:val="00EF537C"/>
    <w:rsid w:val="00F96F71"/>
    <w:rsid w:val="00FF3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A1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C2A19"/>
    <w:pPr>
      <w:tabs>
        <w:tab w:val="left" w:pos="1260"/>
      </w:tabs>
      <w:jc w:val="both"/>
    </w:pPr>
  </w:style>
  <w:style w:type="character" w:customStyle="1" w:styleId="a4">
    <w:name w:val="Основной текст Знак"/>
    <w:basedOn w:val="a0"/>
    <w:link w:val="a3"/>
    <w:rsid w:val="000C2A1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реквизитПодпись"/>
    <w:basedOn w:val="a"/>
    <w:rsid w:val="000C2A19"/>
    <w:pPr>
      <w:tabs>
        <w:tab w:val="left" w:pos="6804"/>
      </w:tabs>
      <w:suppressAutoHyphens w:val="0"/>
      <w:spacing w:before="360"/>
    </w:pPr>
    <w:rPr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C2A1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2A19"/>
    <w:rPr>
      <w:rFonts w:ascii="Tahoma" w:eastAsia="Times New Roman" w:hAnsi="Tahoma" w:cs="Tahoma"/>
      <w:sz w:val="16"/>
      <w:szCs w:val="16"/>
      <w:lang w:eastAsia="ar-SA"/>
    </w:rPr>
  </w:style>
  <w:style w:type="paragraph" w:styleId="a8">
    <w:name w:val="Body Text Indent"/>
    <w:basedOn w:val="a"/>
    <w:link w:val="a9"/>
    <w:uiPriority w:val="99"/>
    <w:unhideWhenUsed/>
    <w:rsid w:val="000C2A19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0C2A1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header"/>
    <w:basedOn w:val="a"/>
    <w:link w:val="ab"/>
    <w:uiPriority w:val="99"/>
    <w:unhideWhenUsed/>
    <w:rsid w:val="00800BC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00BC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unhideWhenUsed/>
    <w:rsid w:val="00800BC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00BC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e">
    <w:name w:val="Hyperlink"/>
    <w:rsid w:val="00A17891"/>
    <w:rPr>
      <w:color w:val="133F20"/>
      <w:u w:val="single"/>
    </w:rPr>
  </w:style>
  <w:style w:type="paragraph" w:styleId="af">
    <w:name w:val="List Paragraph"/>
    <w:basedOn w:val="a"/>
    <w:uiPriority w:val="34"/>
    <w:qFormat/>
    <w:rsid w:val="003F58E6"/>
    <w:pPr>
      <w:ind w:left="720"/>
      <w:contextualSpacing/>
    </w:pPr>
  </w:style>
  <w:style w:type="paragraph" w:styleId="af0">
    <w:name w:val="Normal (Web)"/>
    <w:basedOn w:val="a"/>
    <w:uiPriority w:val="99"/>
    <w:unhideWhenUsed/>
    <w:rsid w:val="009914ED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docdata">
    <w:name w:val="docdata"/>
    <w:aliases w:val="docy,v5,299592,bqiaagaaeyqcaaagiaiaaamiiwqabralbaaaaaaaaaaaaaaaaaaaaaaaaaaaaaaaaaaaaaaaaaaaaaaaaaaaaaaaaaaaaaaaaaaaaaaaaaaaaaaaaaaaaaaaaaaaaaaaaaaaaaaaaaaaaaaaaaaaaaaaaaaaaaaaaaaaaaaaaaaaaaaaaaaaaaaaaaaaaaaaaaaaaaaaaaaaaaaaaaaaaaaaaaaaaaaaaaaaaa"/>
    <w:basedOn w:val="a"/>
    <w:rsid w:val="00CA0233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Title">
    <w:name w:val="ConsPlusTitle"/>
    <w:rsid w:val="00CA02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E279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1">
    <w:name w:val="Title"/>
    <w:basedOn w:val="a"/>
    <w:link w:val="af2"/>
    <w:qFormat/>
    <w:rsid w:val="00E27962"/>
    <w:pPr>
      <w:suppressAutoHyphens w:val="0"/>
      <w:jc w:val="center"/>
    </w:pPr>
    <w:rPr>
      <w:b/>
      <w:sz w:val="28"/>
      <w:szCs w:val="20"/>
      <w:lang w:eastAsia="ru-RU"/>
    </w:rPr>
  </w:style>
  <w:style w:type="character" w:customStyle="1" w:styleId="af2">
    <w:name w:val="Название Знак"/>
    <w:basedOn w:val="a0"/>
    <w:link w:val="af1"/>
    <w:rsid w:val="00E2796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27962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A1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C2A19"/>
    <w:pPr>
      <w:tabs>
        <w:tab w:val="left" w:pos="1260"/>
      </w:tabs>
      <w:jc w:val="both"/>
    </w:pPr>
  </w:style>
  <w:style w:type="character" w:customStyle="1" w:styleId="a4">
    <w:name w:val="Основной текст Знак"/>
    <w:basedOn w:val="a0"/>
    <w:link w:val="a3"/>
    <w:rsid w:val="000C2A1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реквизитПодпись"/>
    <w:basedOn w:val="a"/>
    <w:rsid w:val="000C2A19"/>
    <w:pPr>
      <w:tabs>
        <w:tab w:val="left" w:pos="6804"/>
      </w:tabs>
      <w:suppressAutoHyphens w:val="0"/>
      <w:spacing w:before="360"/>
    </w:pPr>
    <w:rPr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C2A1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2A19"/>
    <w:rPr>
      <w:rFonts w:ascii="Tahoma" w:eastAsia="Times New Roman" w:hAnsi="Tahoma" w:cs="Tahoma"/>
      <w:sz w:val="16"/>
      <w:szCs w:val="16"/>
      <w:lang w:eastAsia="ar-SA"/>
    </w:rPr>
  </w:style>
  <w:style w:type="paragraph" w:styleId="a8">
    <w:name w:val="Body Text Indent"/>
    <w:basedOn w:val="a"/>
    <w:link w:val="a9"/>
    <w:uiPriority w:val="99"/>
    <w:unhideWhenUsed/>
    <w:rsid w:val="000C2A19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0C2A1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header"/>
    <w:basedOn w:val="a"/>
    <w:link w:val="ab"/>
    <w:uiPriority w:val="99"/>
    <w:unhideWhenUsed/>
    <w:rsid w:val="00800BC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00BC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unhideWhenUsed/>
    <w:rsid w:val="00800BC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00BC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e">
    <w:name w:val="Hyperlink"/>
    <w:rsid w:val="00A17891"/>
    <w:rPr>
      <w:color w:val="133F20"/>
      <w:u w:val="single"/>
    </w:rPr>
  </w:style>
  <w:style w:type="paragraph" w:styleId="af">
    <w:name w:val="List Paragraph"/>
    <w:basedOn w:val="a"/>
    <w:uiPriority w:val="34"/>
    <w:qFormat/>
    <w:rsid w:val="003F58E6"/>
    <w:pPr>
      <w:ind w:left="720"/>
      <w:contextualSpacing/>
    </w:pPr>
  </w:style>
  <w:style w:type="paragraph" w:styleId="af0">
    <w:name w:val="Normal (Web)"/>
    <w:basedOn w:val="a"/>
    <w:uiPriority w:val="99"/>
    <w:unhideWhenUsed/>
    <w:rsid w:val="009914ED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docdata">
    <w:name w:val="docdata"/>
    <w:aliases w:val="docy,v5,299592,bqiaagaaeyqcaaagiaiaaamiiwqabralbaaaaaaaaaaaaaaaaaaaaaaaaaaaaaaaaaaaaaaaaaaaaaaaaaaaaaaaaaaaaaaaaaaaaaaaaaaaaaaaaaaaaaaaaaaaaaaaaaaaaaaaaaaaaaaaaaaaaaaaaaaaaaaaaaaaaaaaaaaaaaaaaaaaaaaaaaaaaaaaaaaaaaaaaaaaaaaaaaaaaaaaaaaaaaaaaaaaaa"/>
    <w:basedOn w:val="a"/>
    <w:rsid w:val="00CA0233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Title">
    <w:name w:val="ConsPlusTitle"/>
    <w:rsid w:val="00CA02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E279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1">
    <w:name w:val="Title"/>
    <w:basedOn w:val="a"/>
    <w:link w:val="af2"/>
    <w:qFormat/>
    <w:rsid w:val="00E27962"/>
    <w:pPr>
      <w:suppressAutoHyphens w:val="0"/>
      <w:jc w:val="center"/>
    </w:pPr>
    <w:rPr>
      <w:b/>
      <w:sz w:val="28"/>
      <w:szCs w:val="20"/>
      <w:lang w:eastAsia="ru-RU"/>
    </w:rPr>
  </w:style>
  <w:style w:type="character" w:customStyle="1" w:styleId="af2">
    <w:name w:val="Название Знак"/>
    <w:basedOn w:val="a0"/>
    <w:link w:val="af1"/>
    <w:rsid w:val="00E2796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27962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7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09F853A186285D0BA4D3D21450A5388D7C943FE0EF9734BB5CF2A80B7F7165AA68D96CB0F0EF07420CFAEFDFB8AD92EBB6930183E1P4dAM" TargetMode="External"/><Relationship Id="rId13" Type="http://schemas.openxmlformats.org/officeDocument/2006/relationships/hyperlink" Target="consultantplus://offline/ref=F509F853A186285D0BA4D3D21450A5388D719B3CE5EA9734BB5CF2A80B7F7165AA68D969B3F7EB081F56EAEB96ECA38DE8AF8D049DE14BB6P5dFM" TargetMode="External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509F853A186285D0BA4D3D21450A5388D719B3CE5EA9734BB5CF2A80B7F7165AA68D969B3F7EB081F56EAEB96ECA38DE8AF8D049DE14BB6P5dFM" TargetMode="External"/><Relationship Id="rId17" Type="http://schemas.openxmlformats.org/officeDocument/2006/relationships/hyperlink" Target="consultantplus://offline/ref=F509F853A186285D0BA4CDDF023CF930887FC331E2E99E6BE408F4FF542F7730EA28DF3CE2B3BD01175EA0BAD5A7AC8CE9PBd0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509F853A186285D0BA4D3D21450A5388D719B3CE5EA9734BB5CF2A80B7F7165AA68D969B3F7EB081F56EAEB96ECA38DE8AF8D049DE14BB6P5dFM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509F853A186285D0BA4CDDF023CF930887FC331E2E99E6BE408F4FF542F7730EA28DF3CE2B3BD01175EA0BAD5A7AC8CE9PBd0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509F853A186285D0BA4D3D21450A5388D719B3CE5EA9734BB5CF2A80B7F7165AA68D969B3F7EB081E56EAEB96ECA38DE8AF8D049DE14BB6P5dFM" TargetMode="External"/><Relationship Id="rId10" Type="http://schemas.openxmlformats.org/officeDocument/2006/relationships/hyperlink" Target="consultantplus://offline/ref=F509F853A186285D0BA4D3D21450A5388D719B39EAEE9734BB5CF2A80B7F7165AA68D969B3F7E80C1156EAEB96ECA38DE8AF8D049DE14BB6P5dF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509F853A186285D0BA4D3D21450A5388D7C943DE0EA9734BB5CF2A80B7F7165B8688165B2F4F60C1143BCBAD0PBd8M" TargetMode="External"/><Relationship Id="rId14" Type="http://schemas.openxmlformats.org/officeDocument/2006/relationships/hyperlink" Target="consultantplus://offline/ref=F509F853A186285D0BA4D3D21450A5388D7C943BE7EB9734BB5CF2A80B7F7165B8688165B2F4F60C1143BCBAD0PBd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5464</Words>
  <Characters>31149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007</cp:lastModifiedBy>
  <cp:revision>4</cp:revision>
  <cp:lastPrinted>2025-03-03T10:21:00Z</cp:lastPrinted>
  <dcterms:created xsi:type="dcterms:W3CDTF">2025-02-28T07:01:00Z</dcterms:created>
  <dcterms:modified xsi:type="dcterms:W3CDTF">2025-03-03T10:22:00Z</dcterms:modified>
</cp:coreProperties>
</file>